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tblpX="-34" w:tblpY="1"/>
        <w:tblOverlap w:val="never"/>
        <w:tblW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2"/>
        <w:gridCol w:w="4388"/>
      </w:tblGrid>
      <w:tr w:rsidR="00834E91" w:rsidRPr="0044668C" w:rsidTr="00646F35">
        <w:trPr>
          <w:trHeight w:val="1246"/>
        </w:trPr>
        <w:tc>
          <w:tcPr>
            <w:tcW w:w="5070"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834E91" w:rsidRPr="0044668C" w:rsidRDefault="00275E42" w:rsidP="00646F35">
            <w:pPr>
              <w:spacing w:before="120" w:line="276" w:lineRule="auto"/>
              <w:rPr>
                <w:b/>
                <w:sz w:val="18"/>
                <w:szCs w:val="18"/>
              </w:rPr>
            </w:pPr>
            <w:r>
              <w:rPr>
                <w:b/>
                <w:sz w:val="32"/>
                <w:szCs w:val="18"/>
              </w:rPr>
              <w:t xml:space="preserve"> </w:t>
            </w:r>
            <w:r w:rsidR="00834E91" w:rsidRPr="0044668C">
              <w:rPr>
                <w:b/>
                <w:sz w:val="32"/>
                <w:szCs w:val="18"/>
              </w:rPr>
              <w:t>SỐ 0</w:t>
            </w:r>
            <w:r w:rsidR="00834E91">
              <w:rPr>
                <w:b/>
                <w:sz w:val="32"/>
                <w:szCs w:val="18"/>
              </w:rPr>
              <w:t>1</w:t>
            </w:r>
            <w:r w:rsidR="00834E91" w:rsidRPr="0044668C">
              <w:rPr>
                <w:b/>
                <w:sz w:val="32"/>
                <w:szCs w:val="18"/>
              </w:rPr>
              <w:t xml:space="preserve"> </w:t>
            </w:r>
          </w:p>
          <w:p w:rsidR="00834E91" w:rsidRPr="0044668C" w:rsidRDefault="0051387E" w:rsidP="00646F35">
            <w:pPr>
              <w:spacing w:line="276" w:lineRule="auto"/>
              <w:rPr>
                <w:b/>
                <w:sz w:val="18"/>
                <w:szCs w:val="18"/>
              </w:rPr>
            </w:pPr>
            <w:r>
              <w:rPr>
                <w:i/>
                <w:sz w:val="18"/>
                <w:szCs w:val="18"/>
              </w:rPr>
              <w:t>Nă</w:t>
            </w:r>
            <w:r w:rsidR="00834E91" w:rsidRPr="0044668C">
              <w:rPr>
                <w:i/>
                <w:sz w:val="18"/>
                <w:szCs w:val="18"/>
              </w:rPr>
              <w:t>m 201</w:t>
            </w:r>
            <w:r w:rsidR="00834E91">
              <w:rPr>
                <w:i/>
                <w:sz w:val="18"/>
                <w:szCs w:val="18"/>
              </w:rPr>
              <w:t>7</w:t>
            </w:r>
          </w:p>
          <w:p w:rsidR="00834E91" w:rsidRPr="0044668C" w:rsidRDefault="00834E91" w:rsidP="00646F35">
            <w:pPr>
              <w:spacing w:line="276" w:lineRule="auto"/>
              <w:jc w:val="center"/>
              <w:rPr>
                <w:b/>
                <w:sz w:val="18"/>
                <w:szCs w:val="18"/>
              </w:rPr>
            </w:pPr>
            <w:r w:rsidRPr="0044668C">
              <w:rPr>
                <w:b/>
                <w:sz w:val="18"/>
                <w:szCs w:val="18"/>
              </w:rPr>
              <w:t>Chuyên đề</w:t>
            </w:r>
          </w:p>
        </w:tc>
      </w:tr>
      <w:tr w:rsidR="00834E91" w:rsidRPr="0044668C" w:rsidTr="00646F35">
        <w:trPr>
          <w:trHeight w:val="966"/>
        </w:trPr>
        <w:tc>
          <w:tcPr>
            <w:tcW w:w="682" w:type="dxa"/>
            <w:tcBorders>
              <w:top w:val="double" w:sz="4" w:space="0" w:color="auto"/>
              <w:left w:val="double" w:sz="4" w:space="0" w:color="auto"/>
              <w:bottom w:val="dotted" w:sz="4" w:space="0" w:color="auto"/>
              <w:right w:val="double" w:sz="4" w:space="0" w:color="auto"/>
            </w:tcBorders>
            <w:shd w:val="clear" w:color="auto" w:fill="auto"/>
            <w:vAlign w:val="center"/>
          </w:tcPr>
          <w:p w:rsidR="00834E91" w:rsidRPr="0044668C" w:rsidRDefault="00834E91" w:rsidP="00646F35">
            <w:pPr>
              <w:spacing w:before="120" w:after="240" w:line="276" w:lineRule="auto"/>
              <w:jc w:val="center"/>
              <w:rPr>
                <w:sz w:val="18"/>
                <w:szCs w:val="18"/>
              </w:rPr>
            </w:pPr>
            <w:r>
              <w:rPr>
                <w:sz w:val="18"/>
                <w:szCs w:val="18"/>
              </w:rPr>
              <w:t xml:space="preserve"> </w:t>
            </w:r>
            <w:r w:rsidRPr="0044668C">
              <w:rPr>
                <w:sz w:val="18"/>
                <w:szCs w:val="18"/>
              </w:rPr>
              <w:t>1</w:t>
            </w:r>
          </w:p>
        </w:tc>
        <w:tc>
          <w:tcPr>
            <w:tcW w:w="4388" w:type="dxa"/>
            <w:tcBorders>
              <w:top w:val="double" w:sz="4" w:space="0" w:color="auto"/>
              <w:left w:val="double" w:sz="4" w:space="0" w:color="auto"/>
              <w:bottom w:val="dotted" w:sz="4" w:space="0" w:color="auto"/>
              <w:right w:val="double" w:sz="4" w:space="0" w:color="auto"/>
            </w:tcBorders>
            <w:shd w:val="clear" w:color="auto" w:fill="auto"/>
            <w:vAlign w:val="center"/>
          </w:tcPr>
          <w:p w:rsidR="00834E91" w:rsidRPr="0044668C" w:rsidRDefault="00834E91" w:rsidP="00646F35">
            <w:pPr>
              <w:spacing w:before="120" w:after="240" w:line="276" w:lineRule="auto"/>
              <w:jc w:val="both"/>
              <w:rPr>
                <w:sz w:val="18"/>
                <w:szCs w:val="18"/>
              </w:rPr>
            </w:pPr>
            <w:r>
              <w:rPr>
                <w:sz w:val="18"/>
                <w:szCs w:val="18"/>
              </w:rPr>
              <w:t>Thời hiệu khởi kiện các vụ án dân sự theo pháp luật VN</w:t>
            </w:r>
          </w:p>
        </w:tc>
      </w:tr>
      <w:tr w:rsidR="00834E91" w:rsidRPr="0044668C" w:rsidTr="00646F35">
        <w:trPr>
          <w:trHeight w:val="1114"/>
        </w:trPr>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834E91" w:rsidRPr="0044668C" w:rsidRDefault="00834E91" w:rsidP="00646F35">
            <w:pPr>
              <w:spacing w:before="120" w:after="240" w:line="276" w:lineRule="auto"/>
              <w:jc w:val="center"/>
              <w:rPr>
                <w:sz w:val="18"/>
                <w:szCs w:val="18"/>
              </w:rPr>
            </w:pPr>
            <w:r w:rsidRPr="0044668C">
              <w:rPr>
                <w:sz w:val="18"/>
                <w:szCs w:val="18"/>
              </w:rPr>
              <w:t>2</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834E91" w:rsidRPr="0044668C" w:rsidRDefault="0072781A" w:rsidP="00646F35">
            <w:pPr>
              <w:spacing w:before="120" w:after="240" w:line="276" w:lineRule="auto"/>
              <w:jc w:val="both"/>
              <w:rPr>
                <w:sz w:val="18"/>
                <w:szCs w:val="18"/>
              </w:rPr>
            </w:pPr>
            <w:r>
              <w:rPr>
                <w:sz w:val="18"/>
                <w:szCs w:val="18"/>
              </w:rPr>
              <w:t>Thực trạng và giải pháp nâng cao hiêu quả quản lý nhà nước đối với việc cai nghiện ma túy tại cộng đồng</w:t>
            </w:r>
          </w:p>
        </w:tc>
      </w:tr>
      <w:tr w:rsidR="00834E91" w:rsidRPr="0044668C" w:rsidTr="00834E91">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834E91" w:rsidRPr="0044668C" w:rsidRDefault="00834E91" w:rsidP="00646F35">
            <w:pPr>
              <w:spacing w:before="120" w:after="240" w:line="276" w:lineRule="auto"/>
              <w:jc w:val="center"/>
              <w:rPr>
                <w:sz w:val="18"/>
                <w:szCs w:val="18"/>
              </w:rPr>
            </w:pPr>
            <w:r w:rsidRPr="0044668C">
              <w:rPr>
                <w:sz w:val="18"/>
                <w:szCs w:val="18"/>
              </w:rPr>
              <w:t>3</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834E91" w:rsidRPr="0044668C" w:rsidRDefault="0072781A" w:rsidP="00646F35">
            <w:pPr>
              <w:spacing w:before="120" w:after="240" w:line="276" w:lineRule="auto"/>
              <w:jc w:val="both"/>
              <w:rPr>
                <w:sz w:val="18"/>
                <w:szCs w:val="18"/>
              </w:rPr>
            </w:pPr>
            <w:r>
              <w:rPr>
                <w:sz w:val="18"/>
                <w:szCs w:val="18"/>
              </w:rPr>
              <w:t>Một số kiến nghị sửa đổi các quy định của pháp luật liên quan đến đại biểu Hội đồng nhân dân</w:t>
            </w:r>
          </w:p>
        </w:tc>
      </w:tr>
      <w:tr w:rsidR="00834E91" w:rsidRPr="0044668C" w:rsidTr="00834E91">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834E91" w:rsidRPr="0044668C" w:rsidRDefault="00834E91" w:rsidP="00646F35">
            <w:pPr>
              <w:spacing w:before="120" w:after="240" w:line="276" w:lineRule="auto"/>
              <w:jc w:val="center"/>
              <w:rPr>
                <w:sz w:val="18"/>
                <w:szCs w:val="18"/>
              </w:rPr>
            </w:pPr>
            <w:r w:rsidRPr="0044668C">
              <w:rPr>
                <w:sz w:val="18"/>
                <w:szCs w:val="18"/>
              </w:rPr>
              <w:t>4</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834E91" w:rsidRPr="0044668C" w:rsidRDefault="0072781A" w:rsidP="00646F35">
            <w:pPr>
              <w:spacing w:before="120" w:after="240" w:line="276" w:lineRule="auto"/>
              <w:jc w:val="both"/>
              <w:rPr>
                <w:sz w:val="18"/>
                <w:szCs w:val="18"/>
              </w:rPr>
            </w:pPr>
            <w:r>
              <w:rPr>
                <w:sz w:val="18"/>
                <w:szCs w:val="18"/>
              </w:rPr>
              <w:t>Pháp luật dân sự và tố tụng dân sự với việc bảo đảm thực hiện các quyền dân sự của con người và công dân theo Hiến pháp năm 2013</w:t>
            </w:r>
          </w:p>
        </w:tc>
      </w:tr>
      <w:tr w:rsidR="00834E91" w:rsidRPr="0044668C" w:rsidTr="00646F35">
        <w:trPr>
          <w:trHeight w:val="1327"/>
        </w:trPr>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834E91" w:rsidRPr="0044668C" w:rsidRDefault="00834E91" w:rsidP="00646F35">
            <w:pPr>
              <w:spacing w:before="120" w:after="240" w:line="276" w:lineRule="auto"/>
              <w:jc w:val="center"/>
              <w:rPr>
                <w:sz w:val="18"/>
                <w:szCs w:val="18"/>
              </w:rPr>
            </w:pPr>
            <w:r w:rsidRPr="0044668C">
              <w:rPr>
                <w:sz w:val="18"/>
                <w:szCs w:val="18"/>
              </w:rPr>
              <w:t>5</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834E91" w:rsidRPr="0044668C" w:rsidRDefault="0072781A" w:rsidP="00646F35">
            <w:pPr>
              <w:spacing w:before="120" w:after="240" w:line="276" w:lineRule="auto"/>
              <w:jc w:val="both"/>
              <w:rPr>
                <w:sz w:val="18"/>
                <w:szCs w:val="18"/>
              </w:rPr>
            </w:pPr>
            <w:r>
              <w:rPr>
                <w:sz w:val="18"/>
                <w:szCs w:val="18"/>
              </w:rPr>
              <w:t>Những điểm mới và một số bất cập về các điều kiện có hiệu lực của hợp đồng trong quy định của Bộ luật dân sự VN năm 2015</w:t>
            </w:r>
          </w:p>
        </w:tc>
      </w:tr>
      <w:tr w:rsidR="00834E91" w:rsidRPr="0044668C" w:rsidTr="00834E91">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834E91" w:rsidRPr="0044668C" w:rsidRDefault="00834E91" w:rsidP="00646F35">
            <w:pPr>
              <w:spacing w:before="120" w:after="240" w:line="276" w:lineRule="auto"/>
              <w:jc w:val="center"/>
              <w:rPr>
                <w:sz w:val="18"/>
                <w:szCs w:val="18"/>
              </w:rPr>
            </w:pPr>
            <w:r w:rsidRPr="0044668C">
              <w:rPr>
                <w:sz w:val="18"/>
                <w:szCs w:val="18"/>
              </w:rPr>
              <w:t>6</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834E91" w:rsidRPr="0044668C" w:rsidRDefault="0072781A" w:rsidP="00646F35">
            <w:pPr>
              <w:spacing w:before="120" w:after="240" w:line="276" w:lineRule="auto"/>
              <w:jc w:val="both"/>
              <w:rPr>
                <w:sz w:val="18"/>
                <w:szCs w:val="18"/>
              </w:rPr>
            </w:pPr>
            <w:r>
              <w:rPr>
                <w:sz w:val="18"/>
                <w:szCs w:val="18"/>
              </w:rPr>
              <w:t>Một số vấn đề lý luận về kiểm soát hoàng hóa nhập khẩu qua biên giới hải quan</w:t>
            </w:r>
          </w:p>
        </w:tc>
      </w:tr>
      <w:tr w:rsidR="00834E91" w:rsidRPr="0044668C" w:rsidTr="00834E91">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834E91" w:rsidRPr="0044668C" w:rsidRDefault="00834E91" w:rsidP="00646F35">
            <w:pPr>
              <w:spacing w:before="120" w:after="240" w:line="276" w:lineRule="auto"/>
              <w:jc w:val="center"/>
              <w:rPr>
                <w:sz w:val="18"/>
                <w:szCs w:val="18"/>
              </w:rPr>
            </w:pPr>
            <w:r w:rsidRPr="0044668C">
              <w:rPr>
                <w:sz w:val="18"/>
                <w:szCs w:val="18"/>
              </w:rPr>
              <w:t>7</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834E91" w:rsidRPr="0044668C" w:rsidRDefault="0072781A" w:rsidP="00646F35">
            <w:pPr>
              <w:spacing w:before="120" w:after="240" w:line="276" w:lineRule="auto"/>
              <w:jc w:val="both"/>
              <w:rPr>
                <w:sz w:val="18"/>
                <w:szCs w:val="18"/>
              </w:rPr>
            </w:pPr>
            <w:r>
              <w:rPr>
                <w:sz w:val="18"/>
                <w:szCs w:val="18"/>
              </w:rPr>
              <w:t>Vấn đề hợp tác quốc tế trong việc ứng phó với biến đổi khí hậu tại VN</w:t>
            </w:r>
          </w:p>
        </w:tc>
      </w:tr>
      <w:tr w:rsidR="00834E91" w:rsidRPr="0044668C" w:rsidTr="00646F35">
        <w:trPr>
          <w:trHeight w:val="955"/>
        </w:trPr>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834E91" w:rsidRPr="0044668C" w:rsidRDefault="00834E91" w:rsidP="00646F35">
            <w:pPr>
              <w:spacing w:before="120" w:after="240" w:line="276" w:lineRule="auto"/>
              <w:jc w:val="center"/>
              <w:rPr>
                <w:sz w:val="18"/>
                <w:szCs w:val="18"/>
              </w:rPr>
            </w:pPr>
            <w:r w:rsidRPr="0044668C">
              <w:rPr>
                <w:sz w:val="18"/>
                <w:szCs w:val="18"/>
              </w:rPr>
              <w:t>8</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834E91" w:rsidRPr="0044668C" w:rsidRDefault="0072781A" w:rsidP="00646F35">
            <w:pPr>
              <w:spacing w:before="120" w:after="240" w:line="276" w:lineRule="auto"/>
              <w:jc w:val="both"/>
              <w:rPr>
                <w:sz w:val="18"/>
                <w:szCs w:val="18"/>
              </w:rPr>
            </w:pPr>
            <w:r>
              <w:rPr>
                <w:sz w:val="18"/>
                <w:szCs w:val="18"/>
              </w:rPr>
              <w:t>Tự do hóa thị trường dịch vụ pháp lý trong AEC – Thách thức và giải pháp</w:t>
            </w:r>
          </w:p>
        </w:tc>
      </w:tr>
      <w:tr w:rsidR="00834E91" w:rsidRPr="0044668C" w:rsidTr="00646F35">
        <w:trPr>
          <w:trHeight w:val="984"/>
        </w:trPr>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834E91" w:rsidRPr="0044668C" w:rsidRDefault="00834E91" w:rsidP="00646F35">
            <w:pPr>
              <w:spacing w:before="120" w:after="240" w:line="276" w:lineRule="auto"/>
              <w:jc w:val="center"/>
              <w:rPr>
                <w:sz w:val="18"/>
                <w:szCs w:val="18"/>
              </w:rPr>
            </w:pPr>
            <w:r w:rsidRPr="0044668C">
              <w:rPr>
                <w:sz w:val="18"/>
                <w:szCs w:val="18"/>
              </w:rPr>
              <w:t>9</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834E91" w:rsidRPr="0044668C" w:rsidRDefault="0072781A" w:rsidP="00646F35">
            <w:pPr>
              <w:spacing w:before="120" w:after="240" w:line="276" w:lineRule="auto"/>
              <w:jc w:val="both"/>
              <w:rPr>
                <w:sz w:val="18"/>
                <w:szCs w:val="18"/>
              </w:rPr>
            </w:pPr>
            <w:r>
              <w:rPr>
                <w:sz w:val="18"/>
                <w:szCs w:val="18"/>
              </w:rPr>
              <w:t>Hoàn thiện khung pháp lý bảo vệ quyền lợi của người chuyển đổi giới tính ở VN hiện nay</w:t>
            </w:r>
          </w:p>
        </w:tc>
      </w:tr>
      <w:tr w:rsidR="00646F35" w:rsidRPr="0044668C" w:rsidTr="00646F35">
        <w:trPr>
          <w:trHeight w:val="984"/>
        </w:trPr>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646F35" w:rsidRPr="0044668C" w:rsidRDefault="00646F35" w:rsidP="00646F35">
            <w:pPr>
              <w:spacing w:before="120" w:after="240" w:line="276" w:lineRule="auto"/>
              <w:jc w:val="center"/>
              <w:rPr>
                <w:sz w:val="18"/>
                <w:szCs w:val="18"/>
              </w:rPr>
            </w:pPr>
            <w:r>
              <w:rPr>
                <w:sz w:val="18"/>
                <w:szCs w:val="18"/>
              </w:rPr>
              <w:t>10</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646F35" w:rsidRDefault="00646F35" w:rsidP="00646F35">
            <w:pPr>
              <w:spacing w:before="120" w:after="240" w:line="276" w:lineRule="auto"/>
              <w:jc w:val="both"/>
              <w:rPr>
                <w:sz w:val="18"/>
                <w:szCs w:val="18"/>
              </w:rPr>
            </w:pPr>
            <w:r>
              <w:rPr>
                <w:sz w:val="18"/>
                <w:szCs w:val="18"/>
              </w:rPr>
              <w:t>Bàn về các điều kiện cấp phép hoạt động đối với các doanh nghiệp cho thuê lại lao động</w:t>
            </w:r>
          </w:p>
        </w:tc>
      </w:tr>
      <w:tr w:rsidR="00834E91" w:rsidRPr="0044668C" w:rsidTr="00646F35">
        <w:trPr>
          <w:trHeight w:val="1157"/>
        </w:trPr>
        <w:tc>
          <w:tcPr>
            <w:tcW w:w="682" w:type="dxa"/>
            <w:tcBorders>
              <w:top w:val="dotted" w:sz="4" w:space="0" w:color="auto"/>
              <w:left w:val="double" w:sz="4" w:space="0" w:color="auto"/>
              <w:bottom w:val="double" w:sz="4" w:space="0" w:color="auto"/>
              <w:right w:val="double" w:sz="4" w:space="0" w:color="auto"/>
            </w:tcBorders>
            <w:shd w:val="clear" w:color="auto" w:fill="auto"/>
            <w:vAlign w:val="center"/>
          </w:tcPr>
          <w:p w:rsidR="00834E91" w:rsidRPr="0044668C" w:rsidRDefault="00646F35" w:rsidP="00646F35">
            <w:pPr>
              <w:spacing w:before="120" w:after="240" w:line="276" w:lineRule="auto"/>
              <w:jc w:val="center"/>
              <w:rPr>
                <w:sz w:val="18"/>
                <w:szCs w:val="18"/>
              </w:rPr>
            </w:pPr>
            <w:r>
              <w:rPr>
                <w:sz w:val="18"/>
                <w:szCs w:val="18"/>
              </w:rPr>
              <w:t>11</w:t>
            </w:r>
          </w:p>
        </w:tc>
        <w:tc>
          <w:tcPr>
            <w:tcW w:w="4388" w:type="dxa"/>
            <w:tcBorders>
              <w:top w:val="dotted" w:sz="4" w:space="0" w:color="auto"/>
              <w:left w:val="double" w:sz="4" w:space="0" w:color="auto"/>
              <w:bottom w:val="double" w:sz="4" w:space="0" w:color="auto"/>
              <w:right w:val="double" w:sz="4" w:space="0" w:color="auto"/>
            </w:tcBorders>
            <w:shd w:val="clear" w:color="auto" w:fill="auto"/>
            <w:vAlign w:val="center"/>
          </w:tcPr>
          <w:p w:rsidR="00834E91" w:rsidRPr="0044668C" w:rsidRDefault="00646F35" w:rsidP="00646F35">
            <w:pPr>
              <w:spacing w:before="120" w:after="240" w:line="276" w:lineRule="auto"/>
              <w:jc w:val="both"/>
              <w:rPr>
                <w:sz w:val="18"/>
                <w:szCs w:val="18"/>
              </w:rPr>
            </w:pPr>
            <w:r>
              <w:rPr>
                <w:sz w:val="18"/>
                <w:szCs w:val="18"/>
              </w:rPr>
              <w:t>Đánh giá về một số chính sách sử dụng đất nông nghiệp hiện nay</w:t>
            </w:r>
          </w:p>
        </w:tc>
      </w:tr>
    </w:tbl>
    <w:tbl>
      <w:tblPr>
        <w:tblpPr w:leftFromText="180" w:rightFromText="180" w:vertAnchor="text" w:horzAnchor="page" w:tblpX="6610" w:tblpY="-10"/>
        <w:tblOverlap w:val="never"/>
        <w:tblW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2"/>
        <w:gridCol w:w="4388"/>
      </w:tblGrid>
      <w:tr w:rsidR="00834E91" w:rsidRPr="0044668C" w:rsidTr="00834E91">
        <w:tc>
          <w:tcPr>
            <w:tcW w:w="5070"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834E91" w:rsidRPr="0044668C" w:rsidRDefault="00834E91" w:rsidP="00646F35">
            <w:pPr>
              <w:spacing w:before="120" w:line="360" w:lineRule="auto"/>
              <w:rPr>
                <w:b/>
                <w:sz w:val="18"/>
                <w:szCs w:val="18"/>
              </w:rPr>
            </w:pPr>
            <w:r w:rsidRPr="0044668C">
              <w:rPr>
                <w:b/>
                <w:sz w:val="32"/>
                <w:szCs w:val="18"/>
              </w:rPr>
              <w:t>SỐ 0</w:t>
            </w:r>
            <w:r w:rsidR="0051387E">
              <w:rPr>
                <w:b/>
                <w:sz w:val="32"/>
                <w:szCs w:val="18"/>
              </w:rPr>
              <w:t>2</w:t>
            </w:r>
            <w:r w:rsidRPr="0044668C">
              <w:rPr>
                <w:b/>
                <w:sz w:val="32"/>
                <w:szCs w:val="18"/>
              </w:rPr>
              <w:t xml:space="preserve"> </w:t>
            </w:r>
          </w:p>
          <w:p w:rsidR="00834E91" w:rsidRPr="0044668C" w:rsidRDefault="0051387E" w:rsidP="00646F35">
            <w:pPr>
              <w:spacing w:line="360" w:lineRule="auto"/>
              <w:rPr>
                <w:b/>
                <w:sz w:val="18"/>
                <w:szCs w:val="18"/>
              </w:rPr>
            </w:pPr>
            <w:r>
              <w:rPr>
                <w:i/>
                <w:sz w:val="18"/>
                <w:szCs w:val="18"/>
              </w:rPr>
              <w:t>Năm</w:t>
            </w:r>
            <w:r w:rsidR="00834E91" w:rsidRPr="0044668C">
              <w:rPr>
                <w:i/>
                <w:sz w:val="18"/>
                <w:szCs w:val="18"/>
              </w:rPr>
              <w:t xml:space="preserve"> 201</w:t>
            </w:r>
            <w:r>
              <w:rPr>
                <w:i/>
                <w:sz w:val="18"/>
                <w:szCs w:val="18"/>
              </w:rPr>
              <w:t>7</w:t>
            </w:r>
          </w:p>
          <w:p w:rsidR="00834E91" w:rsidRPr="0044668C" w:rsidRDefault="00834E91" w:rsidP="00646F35">
            <w:pPr>
              <w:spacing w:line="360" w:lineRule="auto"/>
              <w:jc w:val="center"/>
              <w:rPr>
                <w:b/>
                <w:sz w:val="18"/>
                <w:szCs w:val="18"/>
              </w:rPr>
            </w:pPr>
            <w:r w:rsidRPr="0044668C">
              <w:rPr>
                <w:b/>
                <w:sz w:val="18"/>
                <w:szCs w:val="18"/>
              </w:rPr>
              <w:t>Chuyên đề</w:t>
            </w:r>
          </w:p>
        </w:tc>
      </w:tr>
      <w:tr w:rsidR="00834E91" w:rsidRPr="0044668C" w:rsidTr="00834E91">
        <w:tc>
          <w:tcPr>
            <w:tcW w:w="682" w:type="dxa"/>
            <w:tcBorders>
              <w:top w:val="double" w:sz="4" w:space="0" w:color="auto"/>
              <w:left w:val="double" w:sz="4" w:space="0" w:color="auto"/>
              <w:bottom w:val="dotted" w:sz="4" w:space="0" w:color="auto"/>
              <w:right w:val="double" w:sz="4" w:space="0" w:color="auto"/>
            </w:tcBorders>
            <w:shd w:val="clear" w:color="auto" w:fill="auto"/>
            <w:vAlign w:val="center"/>
          </w:tcPr>
          <w:p w:rsidR="00834E91" w:rsidRPr="0044668C" w:rsidRDefault="00834E91" w:rsidP="00646F35">
            <w:pPr>
              <w:spacing w:before="120" w:after="120" w:line="360" w:lineRule="auto"/>
              <w:jc w:val="center"/>
              <w:rPr>
                <w:sz w:val="18"/>
                <w:szCs w:val="18"/>
              </w:rPr>
            </w:pPr>
            <w:r>
              <w:rPr>
                <w:sz w:val="18"/>
                <w:szCs w:val="18"/>
              </w:rPr>
              <w:t xml:space="preserve"> </w:t>
            </w:r>
            <w:r w:rsidRPr="0044668C">
              <w:rPr>
                <w:sz w:val="18"/>
                <w:szCs w:val="18"/>
              </w:rPr>
              <w:t>1</w:t>
            </w:r>
          </w:p>
        </w:tc>
        <w:tc>
          <w:tcPr>
            <w:tcW w:w="4388" w:type="dxa"/>
            <w:tcBorders>
              <w:top w:val="double" w:sz="4" w:space="0" w:color="auto"/>
              <w:left w:val="double" w:sz="4" w:space="0" w:color="auto"/>
              <w:bottom w:val="dotted" w:sz="4" w:space="0" w:color="auto"/>
              <w:right w:val="double" w:sz="4" w:space="0" w:color="auto"/>
            </w:tcBorders>
            <w:shd w:val="clear" w:color="auto" w:fill="auto"/>
            <w:vAlign w:val="center"/>
          </w:tcPr>
          <w:p w:rsidR="00834E91" w:rsidRPr="0044668C" w:rsidRDefault="0051387E" w:rsidP="00646F35">
            <w:pPr>
              <w:spacing w:before="120" w:after="120" w:line="360" w:lineRule="auto"/>
              <w:jc w:val="both"/>
              <w:rPr>
                <w:sz w:val="18"/>
                <w:szCs w:val="18"/>
              </w:rPr>
            </w:pPr>
            <w:r>
              <w:rPr>
                <w:sz w:val="18"/>
                <w:szCs w:val="18"/>
              </w:rPr>
              <w:t>Thương mại hóa quyền sở hữu công nghiệp đối với sáng chế - nhìn từ góc dộ các trường đại học nói chung và đại học Huế nói riêng</w:t>
            </w:r>
          </w:p>
        </w:tc>
      </w:tr>
      <w:tr w:rsidR="00834E91" w:rsidRPr="0044668C" w:rsidTr="00834E91">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834E91" w:rsidRPr="0044668C" w:rsidRDefault="00834E91" w:rsidP="00646F35">
            <w:pPr>
              <w:spacing w:before="120" w:after="120" w:line="360" w:lineRule="auto"/>
              <w:jc w:val="center"/>
              <w:rPr>
                <w:sz w:val="18"/>
                <w:szCs w:val="18"/>
              </w:rPr>
            </w:pPr>
            <w:r w:rsidRPr="0044668C">
              <w:rPr>
                <w:sz w:val="18"/>
                <w:szCs w:val="18"/>
              </w:rPr>
              <w:t>2</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834E91" w:rsidRPr="0044668C" w:rsidRDefault="0051387E" w:rsidP="00646F35">
            <w:pPr>
              <w:spacing w:before="120" w:after="120" w:line="360" w:lineRule="auto"/>
              <w:jc w:val="both"/>
              <w:rPr>
                <w:sz w:val="18"/>
                <w:szCs w:val="18"/>
              </w:rPr>
            </w:pPr>
            <w:r>
              <w:rPr>
                <w:sz w:val="18"/>
                <w:szCs w:val="18"/>
              </w:rPr>
              <w:t>Qủy đầu tư mạo hiểm cho khởi nghiệp sáng tạo ở Việt Nam – Khung pháp lý và kiến nghị</w:t>
            </w:r>
          </w:p>
        </w:tc>
      </w:tr>
      <w:tr w:rsidR="00834E91" w:rsidRPr="0044668C" w:rsidTr="00834E91">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834E91" w:rsidRPr="0044668C" w:rsidRDefault="00834E91" w:rsidP="00646F35">
            <w:pPr>
              <w:spacing w:before="120" w:after="120" w:line="360" w:lineRule="auto"/>
              <w:jc w:val="center"/>
              <w:rPr>
                <w:sz w:val="18"/>
                <w:szCs w:val="18"/>
              </w:rPr>
            </w:pPr>
            <w:r w:rsidRPr="0044668C">
              <w:rPr>
                <w:sz w:val="18"/>
                <w:szCs w:val="18"/>
              </w:rPr>
              <w:t>3</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834E91" w:rsidRPr="0044668C" w:rsidRDefault="0051387E" w:rsidP="00646F35">
            <w:pPr>
              <w:spacing w:before="120" w:after="120" w:line="360" w:lineRule="auto"/>
              <w:jc w:val="both"/>
              <w:rPr>
                <w:sz w:val="18"/>
                <w:szCs w:val="18"/>
              </w:rPr>
            </w:pPr>
            <w:r>
              <w:rPr>
                <w:sz w:val="18"/>
                <w:szCs w:val="18"/>
              </w:rPr>
              <w:t>Thực tiễn công tác xử lý sau thanh tra và một số giải pháp</w:t>
            </w:r>
          </w:p>
        </w:tc>
      </w:tr>
      <w:tr w:rsidR="00834E91" w:rsidRPr="0044668C" w:rsidTr="00834E91">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834E91" w:rsidRPr="0044668C" w:rsidRDefault="00834E91" w:rsidP="00646F35">
            <w:pPr>
              <w:spacing w:before="120" w:after="120" w:line="360" w:lineRule="auto"/>
              <w:jc w:val="center"/>
              <w:rPr>
                <w:sz w:val="18"/>
                <w:szCs w:val="18"/>
              </w:rPr>
            </w:pPr>
            <w:r w:rsidRPr="0044668C">
              <w:rPr>
                <w:sz w:val="18"/>
                <w:szCs w:val="18"/>
              </w:rPr>
              <w:t>4</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834E91" w:rsidRPr="0044668C" w:rsidRDefault="0051387E" w:rsidP="00646F35">
            <w:pPr>
              <w:spacing w:before="120" w:after="120" w:line="360" w:lineRule="auto"/>
              <w:jc w:val="both"/>
              <w:rPr>
                <w:sz w:val="18"/>
                <w:szCs w:val="18"/>
              </w:rPr>
            </w:pPr>
            <w:r>
              <w:rPr>
                <w:sz w:val="18"/>
                <w:szCs w:val="18"/>
              </w:rPr>
              <w:t>Quan điểm điều chỉnh các quan hệ hôn nhân và gia đình trong Bộ luật Dân sự năm 2015</w:t>
            </w:r>
          </w:p>
        </w:tc>
      </w:tr>
      <w:tr w:rsidR="00834E91" w:rsidRPr="0044668C" w:rsidTr="00834E91">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834E91" w:rsidRPr="0044668C" w:rsidRDefault="00834E91" w:rsidP="00646F35">
            <w:pPr>
              <w:spacing w:before="120" w:after="120" w:line="360" w:lineRule="auto"/>
              <w:jc w:val="center"/>
              <w:rPr>
                <w:sz w:val="18"/>
                <w:szCs w:val="18"/>
              </w:rPr>
            </w:pPr>
            <w:r w:rsidRPr="0044668C">
              <w:rPr>
                <w:sz w:val="18"/>
                <w:szCs w:val="18"/>
              </w:rPr>
              <w:t>5</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834E91" w:rsidRPr="0044668C" w:rsidRDefault="0051387E" w:rsidP="00646F35">
            <w:pPr>
              <w:spacing w:before="120" w:after="120" w:line="360" w:lineRule="auto"/>
              <w:jc w:val="both"/>
              <w:rPr>
                <w:sz w:val="18"/>
                <w:szCs w:val="18"/>
              </w:rPr>
            </w:pPr>
            <w:r>
              <w:rPr>
                <w:sz w:val="18"/>
                <w:szCs w:val="18"/>
              </w:rPr>
              <w:t>Bàn về kiểm soát xung đột lợi ích trong khu vực công ở VN</w:t>
            </w:r>
          </w:p>
        </w:tc>
      </w:tr>
      <w:tr w:rsidR="00834E91" w:rsidRPr="0044668C" w:rsidTr="00834E91">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834E91" w:rsidRPr="0044668C" w:rsidRDefault="00834E91" w:rsidP="00646F35">
            <w:pPr>
              <w:spacing w:before="120" w:after="120" w:line="360" w:lineRule="auto"/>
              <w:jc w:val="center"/>
              <w:rPr>
                <w:sz w:val="18"/>
                <w:szCs w:val="18"/>
              </w:rPr>
            </w:pPr>
            <w:r w:rsidRPr="0044668C">
              <w:rPr>
                <w:sz w:val="18"/>
                <w:szCs w:val="18"/>
              </w:rPr>
              <w:t>6</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834E91" w:rsidRPr="0044668C" w:rsidRDefault="0051387E" w:rsidP="00646F35">
            <w:pPr>
              <w:spacing w:before="120" w:after="120" w:line="360" w:lineRule="auto"/>
              <w:jc w:val="both"/>
              <w:rPr>
                <w:sz w:val="18"/>
                <w:szCs w:val="18"/>
              </w:rPr>
            </w:pPr>
            <w:r>
              <w:rPr>
                <w:sz w:val="18"/>
                <w:szCs w:val="18"/>
              </w:rPr>
              <w:t>Văn bản quy phạm pháp luật của cơ quan hành chính Nhà nước – Hình thức quan trọng nhất để thực hiện quyền hành pháp</w:t>
            </w:r>
          </w:p>
        </w:tc>
      </w:tr>
      <w:tr w:rsidR="00834E91" w:rsidRPr="0044668C" w:rsidTr="00834E91">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834E91" w:rsidRPr="0044668C" w:rsidRDefault="00834E91" w:rsidP="00646F35">
            <w:pPr>
              <w:spacing w:before="120" w:after="120" w:line="360" w:lineRule="auto"/>
              <w:jc w:val="center"/>
              <w:rPr>
                <w:sz w:val="18"/>
                <w:szCs w:val="18"/>
              </w:rPr>
            </w:pPr>
            <w:r w:rsidRPr="0044668C">
              <w:rPr>
                <w:sz w:val="18"/>
                <w:szCs w:val="18"/>
              </w:rPr>
              <w:t>7</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834E91" w:rsidRPr="0044668C" w:rsidRDefault="0051387E" w:rsidP="00646F35">
            <w:pPr>
              <w:spacing w:before="120" w:after="120" w:line="360" w:lineRule="auto"/>
              <w:jc w:val="both"/>
              <w:rPr>
                <w:sz w:val="18"/>
                <w:szCs w:val="18"/>
              </w:rPr>
            </w:pPr>
            <w:r>
              <w:rPr>
                <w:sz w:val="18"/>
                <w:szCs w:val="18"/>
              </w:rPr>
              <w:t>Kinh nghiệm quốc tế trong quản lý nghề cá dựa vào cộng đồng</w:t>
            </w:r>
          </w:p>
        </w:tc>
      </w:tr>
      <w:tr w:rsidR="00834E91" w:rsidRPr="0044668C" w:rsidTr="00834E91">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834E91" w:rsidRPr="0044668C" w:rsidRDefault="00834E91" w:rsidP="00646F35">
            <w:pPr>
              <w:spacing w:before="120" w:after="120" w:line="360" w:lineRule="auto"/>
              <w:jc w:val="center"/>
              <w:rPr>
                <w:sz w:val="18"/>
                <w:szCs w:val="18"/>
              </w:rPr>
            </w:pPr>
            <w:r w:rsidRPr="0044668C">
              <w:rPr>
                <w:sz w:val="18"/>
                <w:szCs w:val="18"/>
              </w:rPr>
              <w:t>8</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834E91" w:rsidRPr="0044668C" w:rsidRDefault="0051387E" w:rsidP="00646F35">
            <w:pPr>
              <w:spacing w:before="120" w:after="120" w:line="360" w:lineRule="auto"/>
              <w:jc w:val="both"/>
              <w:rPr>
                <w:sz w:val="18"/>
                <w:szCs w:val="18"/>
              </w:rPr>
            </w:pPr>
            <w:r>
              <w:rPr>
                <w:sz w:val="18"/>
                <w:szCs w:val="18"/>
              </w:rPr>
              <w:t>Pháp luật bảo hiểm đối với người lao động nước ngoài làm việc tại VN – Một ố bất cập và kiến nghị</w:t>
            </w:r>
          </w:p>
        </w:tc>
      </w:tr>
      <w:tr w:rsidR="00834E91" w:rsidRPr="0044668C" w:rsidTr="00646F35">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834E91" w:rsidRPr="0044668C" w:rsidRDefault="00834E91" w:rsidP="00646F35">
            <w:pPr>
              <w:spacing w:before="120" w:line="360" w:lineRule="auto"/>
              <w:jc w:val="center"/>
              <w:rPr>
                <w:sz w:val="18"/>
                <w:szCs w:val="18"/>
              </w:rPr>
            </w:pPr>
            <w:r w:rsidRPr="0044668C">
              <w:rPr>
                <w:sz w:val="18"/>
                <w:szCs w:val="18"/>
              </w:rPr>
              <w:t>9</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834E91" w:rsidRPr="0044668C" w:rsidRDefault="0051387E" w:rsidP="00646F35">
            <w:pPr>
              <w:spacing w:before="120" w:line="360" w:lineRule="auto"/>
              <w:jc w:val="both"/>
              <w:rPr>
                <w:sz w:val="18"/>
                <w:szCs w:val="18"/>
              </w:rPr>
            </w:pPr>
            <w:r>
              <w:rPr>
                <w:sz w:val="18"/>
                <w:szCs w:val="18"/>
              </w:rPr>
              <w:t xml:space="preserve">Bảo vệ quyền lợi người tiêu dùng theo pháp luật Trung Quốc – một số </w:t>
            </w:r>
            <w:r w:rsidR="00646F35">
              <w:rPr>
                <w:sz w:val="18"/>
                <w:szCs w:val="18"/>
              </w:rPr>
              <w:t>kinh nghiệm cho VN</w:t>
            </w:r>
          </w:p>
        </w:tc>
      </w:tr>
      <w:tr w:rsidR="00646F35" w:rsidRPr="0044668C" w:rsidTr="00646F35">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646F35" w:rsidRPr="0044668C" w:rsidRDefault="00646F35" w:rsidP="00646F35">
            <w:pPr>
              <w:spacing w:before="120" w:line="360" w:lineRule="auto"/>
              <w:jc w:val="center"/>
              <w:rPr>
                <w:sz w:val="18"/>
                <w:szCs w:val="18"/>
              </w:rPr>
            </w:pPr>
            <w:r>
              <w:rPr>
                <w:sz w:val="18"/>
                <w:szCs w:val="18"/>
              </w:rPr>
              <w:t>10</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646F35" w:rsidRDefault="00646F35" w:rsidP="00646F35">
            <w:pPr>
              <w:spacing w:before="120" w:line="360" w:lineRule="auto"/>
              <w:jc w:val="both"/>
              <w:rPr>
                <w:sz w:val="18"/>
                <w:szCs w:val="18"/>
              </w:rPr>
            </w:pPr>
            <w:r>
              <w:rPr>
                <w:sz w:val="18"/>
                <w:szCs w:val="18"/>
              </w:rPr>
              <w:t>Thực trạng xâm phạm quyền tác giả đối với tác phẩm phi hư cấu trong các trường đại học ở VN hiện nay và các giải pháp</w:t>
            </w:r>
          </w:p>
        </w:tc>
      </w:tr>
      <w:tr w:rsidR="00646F35" w:rsidRPr="0044668C" w:rsidTr="00646F35">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646F35" w:rsidRPr="0044668C" w:rsidRDefault="00646F35" w:rsidP="00646F35">
            <w:pPr>
              <w:spacing w:before="120" w:line="360" w:lineRule="auto"/>
              <w:jc w:val="center"/>
              <w:rPr>
                <w:sz w:val="18"/>
                <w:szCs w:val="18"/>
              </w:rPr>
            </w:pPr>
            <w:r>
              <w:rPr>
                <w:sz w:val="18"/>
                <w:szCs w:val="18"/>
              </w:rPr>
              <w:t>11</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646F35" w:rsidRDefault="00646F35" w:rsidP="00646F35">
            <w:pPr>
              <w:spacing w:before="120" w:line="360" w:lineRule="auto"/>
              <w:jc w:val="both"/>
              <w:rPr>
                <w:sz w:val="18"/>
                <w:szCs w:val="18"/>
              </w:rPr>
            </w:pPr>
            <w:r>
              <w:rPr>
                <w:sz w:val="18"/>
                <w:szCs w:val="18"/>
              </w:rPr>
              <w:t>Những bất cập trong khung pháp lý về kiểm soát ô nhiểm môi trường không khí ở VN và giải pháp hoàn thiện</w:t>
            </w:r>
          </w:p>
        </w:tc>
      </w:tr>
      <w:tr w:rsidR="00646F35" w:rsidRPr="0044668C" w:rsidTr="00834E91">
        <w:tc>
          <w:tcPr>
            <w:tcW w:w="682" w:type="dxa"/>
            <w:tcBorders>
              <w:top w:val="dotted" w:sz="4" w:space="0" w:color="auto"/>
              <w:left w:val="double" w:sz="4" w:space="0" w:color="auto"/>
              <w:bottom w:val="single" w:sz="4" w:space="0" w:color="auto"/>
              <w:right w:val="double" w:sz="4" w:space="0" w:color="auto"/>
            </w:tcBorders>
            <w:shd w:val="clear" w:color="auto" w:fill="auto"/>
            <w:vAlign w:val="center"/>
          </w:tcPr>
          <w:p w:rsidR="00646F35" w:rsidRPr="0044668C" w:rsidRDefault="00646F35" w:rsidP="00646F35">
            <w:pPr>
              <w:spacing w:before="120" w:line="360" w:lineRule="auto"/>
              <w:jc w:val="center"/>
              <w:rPr>
                <w:sz w:val="18"/>
                <w:szCs w:val="18"/>
              </w:rPr>
            </w:pPr>
            <w:r>
              <w:rPr>
                <w:sz w:val="18"/>
                <w:szCs w:val="18"/>
              </w:rPr>
              <w:t>12</w:t>
            </w:r>
          </w:p>
        </w:tc>
        <w:tc>
          <w:tcPr>
            <w:tcW w:w="4388" w:type="dxa"/>
            <w:tcBorders>
              <w:top w:val="dotted" w:sz="4" w:space="0" w:color="auto"/>
              <w:left w:val="double" w:sz="4" w:space="0" w:color="auto"/>
              <w:bottom w:val="single" w:sz="4" w:space="0" w:color="auto"/>
              <w:right w:val="double" w:sz="4" w:space="0" w:color="auto"/>
            </w:tcBorders>
            <w:shd w:val="clear" w:color="auto" w:fill="auto"/>
            <w:vAlign w:val="center"/>
          </w:tcPr>
          <w:p w:rsidR="00646F35" w:rsidRDefault="00646F35" w:rsidP="00646F35">
            <w:pPr>
              <w:spacing w:before="120" w:line="360" w:lineRule="auto"/>
              <w:jc w:val="both"/>
              <w:rPr>
                <w:sz w:val="18"/>
                <w:szCs w:val="18"/>
              </w:rPr>
            </w:pPr>
            <w:r>
              <w:rPr>
                <w:sz w:val="18"/>
                <w:szCs w:val="18"/>
              </w:rPr>
              <w:t>Công tác quản lý thu thuế giá trị gia tăng đối với hộ kinh doanh theo pháp luật VN – Thực trạng và một số giải pháp</w:t>
            </w:r>
          </w:p>
        </w:tc>
      </w:tr>
    </w:tbl>
    <w:p w:rsidR="00834E91" w:rsidRDefault="00834E91" w:rsidP="00834E91">
      <w:pPr>
        <w:rPr>
          <w:sz w:val="18"/>
          <w:szCs w:val="18"/>
        </w:rPr>
      </w:pPr>
    </w:p>
    <w:p w:rsidR="00834E91" w:rsidRDefault="00834E91" w:rsidP="00834E91">
      <w:pPr>
        <w:rPr>
          <w:sz w:val="18"/>
          <w:szCs w:val="18"/>
        </w:rPr>
      </w:pPr>
    </w:p>
    <w:p w:rsidR="00834E91" w:rsidRDefault="00834E91" w:rsidP="00834E91">
      <w:pPr>
        <w:rPr>
          <w:i/>
          <w:sz w:val="18"/>
          <w:szCs w:val="18"/>
        </w:rPr>
      </w:pPr>
    </w:p>
    <w:tbl>
      <w:tblPr>
        <w:tblpPr w:leftFromText="180" w:rightFromText="180" w:vertAnchor="text" w:tblpX="-34" w:tblpY="1"/>
        <w:tblOverlap w:val="never"/>
        <w:tblW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2"/>
        <w:gridCol w:w="4388"/>
      </w:tblGrid>
      <w:tr w:rsidR="00A374E8" w:rsidRPr="0044668C" w:rsidTr="003C65D5">
        <w:trPr>
          <w:trHeight w:val="1246"/>
        </w:trPr>
        <w:tc>
          <w:tcPr>
            <w:tcW w:w="5070"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A374E8" w:rsidRPr="0044668C" w:rsidRDefault="00A374E8" w:rsidP="003C65D5">
            <w:pPr>
              <w:spacing w:before="120" w:line="276" w:lineRule="auto"/>
              <w:rPr>
                <w:b/>
                <w:sz w:val="18"/>
                <w:szCs w:val="18"/>
              </w:rPr>
            </w:pPr>
            <w:r w:rsidRPr="0044668C">
              <w:rPr>
                <w:b/>
                <w:sz w:val="32"/>
                <w:szCs w:val="18"/>
              </w:rPr>
              <w:t>SỐ 0</w:t>
            </w:r>
            <w:r>
              <w:rPr>
                <w:b/>
                <w:sz w:val="32"/>
                <w:szCs w:val="18"/>
              </w:rPr>
              <w:t>3</w:t>
            </w:r>
            <w:r w:rsidRPr="0044668C">
              <w:rPr>
                <w:b/>
                <w:sz w:val="32"/>
                <w:szCs w:val="18"/>
              </w:rPr>
              <w:t xml:space="preserve"> </w:t>
            </w:r>
          </w:p>
          <w:p w:rsidR="00A374E8" w:rsidRPr="0044668C" w:rsidRDefault="00A374E8" w:rsidP="003C65D5">
            <w:pPr>
              <w:spacing w:line="276" w:lineRule="auto"/>
              <w:rPr>
                <w:b/>
                <w:sz w:val="18"/>
                <w:szCs w:val="18"/>
              </w:rPr>
            </w:pPr>
            <w:r>
              <w:rPr>
                <w:i/>
                <w:sz w:val="18"/>
                <w:szCs w:val="18"/>
              </w:rPr>
              <w:t>Nă</w:t>
            </w:r>
            <w:r w:rsidRPr="0044668C">
              <w:rPr>
                <w:i/>
                <w:sz w:val="18"/>
                <w:szCs w:val="18"/>
              </w:rPr>
              <w:t>m 201</w:t>
            </w:r>
            <w:r>
              <w:rPr>
                <w:i/>
                <w:sz w:val="18"/>
                <w:szCs w:val="18"/>
              </w:rPr>
              <w:t>7</w:t>
            </w:r>
          </w:p>
          <w:p w:rsidR="00A374E8" w:rsidRPr="0044668C" w:rsidRDefault="00A374E8" w:rsidP="003C65D5">
            <w:pPr>
              <w:spacing w:line="276" w:lineRule="auto"/>
              <w:jc w:val="center"/>
              <w:rPr>
                <w:b/>
                <w:sz w:val="18"/>
                <w:szCs w:val="18"/>
              </w:rPr>
            </w:pPr>
            <w:r w:rsidRPr="0044668C">
              <w:rPr>
                <w:b/>
                <w:sz w:val="18"/>
                <w:szCs w:val="18"/>
              </w:rPr>
              <w:t>Chuyên đề</w:t>
            </w:r>
          </w:p>
        </w:tc>
      </w:tr>
      <w:tr w:rsidR="00A374E8" w:rsidRPr="0044668C" w:rsidTr="003C65D5">
        <w:trPr>
          <w:trHeight w:val="966"/>
        </w:trPr>
        <w:tc>
          <w:tcPr>
            <w:tcW w:w="682" w:type="dxa"/>
            <w:tcBorders>
              <w:top w:val="double" w:sz="4" w:space="0" w:color="auto"/>
              <w:left w:val="double" w:sz="4" w:space="0" w:color="auto"/>
              <w:bottom w:val="dotted" w:sz="4" w:space="0" w:color="auto"/>
              <w:right w:val="double" w:sz="4" w:space="0" w:color="auto"/>
            </w:tcBorders>
            <w:shd w:val="clear" w:color="auto" w:fill="auto"/>
            <w:vAlign w:val="center"/>
          </w:tcPr>
          <w:p w:rsidR="00A374E8" w:rsidRPr="0044668C" w:rsidRDefault="00A374E8" w:rsidP="00637DDF">
            <w:pPr>
              <w:spacing w:before="120" w:after="240"/>
              <w:jc w:val="center"/>
              <w:rPr>
                <w:sz w:val="18"/>
                <w:szCs w:val="18"/>
              </w:rPr>
            </w:pPr>
            <w:r>
              <w:rPr>
                <w:sz w:val="18"/>
                <w:szCs w:val="18"/>
              </w:rPr>
              <w:t xml:space="preserve"> </w:t>
            </w:r>
            <w:r w:rsidRPr="0044668C">
              <w:rPr>
                <w:sz w:val="18"/>
                <w:szCs w:val="18"/>
              </w:rPr>
              <w:t>1</w:t>
            </w:r>
          </w:p>
        </w:tc>
        <w:tc>
          <w:tcPr>
            <w:tcW w:w="4388" w:type="dxa"/>
            <w:tcBorders>
              <w:top w:val="double" w:sz="4" w:space="0" w:color="auto"/>
              <w:left w:val="double" w:sz="4" w:space="0" w:color="auto"/>
              <w:bottom w:val="dotted" w:sz="4" w:space="0" w:color="auto"/>
              <w:right w:val="double" w:sz="4" w:space="0" w:color="auto"/>
            </w:tcBorders>
            <w:shd w:val="clear" w:color="auto" w:fill="auto"/>
            <w:vAlign w:val="center"/>
          </w:tcPr>
          <w:p w:rsidR="00A374E8" w:rsidRPr="0044668C" w:rsidRDefault="00A374E8" w:rsidP="00637DDF">
            <w:pPr>
              <w:spacing w:before="120" w:after="240"/>
              <w:jc w:val="both"/>
              <w:rPr>
                <w:sz w:val="18"/>
                <w:szCs w:val="18"/>
              </w:rPr>
            </w:pPr>
            <w:r>
              <w:rPr>
                <w:sz w:val="18"/>
                <w:szCs w:val="18"/>
              </w:rPr>
              <w:t xml:space="preserve">Hòa giải tranh chấp dân sự ở cơ sở - Từ thực tiễn áp dụng tại tỉnh Thừa Thiên Huế </w:t>
            </w:r>
          </w:p>
        </w:tc>
      </w:tr>
      <w:tr w:rsidR="00A374E8" w:rsidRPr="0044668C" w:rsidTr="003C65D5">
        <w:trPr>
          <w:trHeight w:val="1114"/>
        </w:trPr>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A374E8" w:rsidRPr="0044668C" w:rsidRDefault="00A374E8" w:rsidP="00637DDF">
            <w:pPr>
              <w:spacing w:before="120" w:after="240"/>
              <w:jc w:val="center"/>
              <w:rPr>
                <w:sz w:val="18"/>
                <w:szCs w:val="18"/>
              </w:rPr>
            </w:pPr>
            <w:r w:rsidRPr="0044668C">
              <w:rPr>
                <w:sz w:val="18"/>
                <w:szCs w:val="18"/>
              </w:rPr>
              <w:t>2</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A374E8" w:rsidRPr="0044668C" w:rsidRDefault="00A374E8" w:rsidP="00637DDF">
            <w:pPr>
              <w:spacing w:before="120" w:after="240"/>
              <w:jc w:val="both"/>
              <w:rPr>
                <w:sz w:val="18"/>
                <w:szCs w:val="18"/>
              </w:rPr>
            </w:pPr>
            <w:r>
              <w:rPr>
                <w:sz w:val="18"/>
                <w:szCs w:val="18"/>
              </w:rPr>
              <w:t>Một số giải pháp đổi mới phương thức lảnh đạo của Đảng đôi với tòa án trong hoạt động xét xử</w:t>
            </w:r>
          </w:p>
        </w:tc>
      </w:tr>
      <w:tr w:rsidR="00A374E8" w:rsidRPr="0044668C" w:rsidTr="00637DDF">
        <w:trPr>
          <w:trHeight w:val="568"/>
        </w:trPr>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A374E8" w:rsidRPr="0044668C" w:rsidRDefault="00A374E8" w:rsidP="00637DDF">
            <w:pPr>
              <w:spacing w:before="120" w:after="240"/>
              <w:jc w:val="center"/>
              <w:rPr>
                <w:sz w:val="18"/>
                <w:szCs w:val="18"/>
              </w:rPr>
            </w:pPr>
            <w:r w:rsidRPr="0044668C">
              <w:rPr>
                <w:sz w:val="18"/>
                <w:szCs w:val="18"/>
              </w:rPr>
              <w:t>3</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A374E8" w:rsidRPr="0044668C" w:rsidRDefault="00A374E8" w:rsidP="00637DDF">
            <w:pPr>
              <w:spacing w:before="120" w:after="240"/>
              <w:jc w:val="both"/>
              <w:rPr>
                <w:sz w:val="18"/>
                <w:szCs w:val="18"/>
              </w:rPr>
            </w:pPr>
            <w:r>
              <w:rPr>
                <w:sz w:val="18"/>
                <w:szCs w:val="18"/>
              </w:rPr>
              <w:t>Đánh giá hoạt động và sự cần thiết xây dựng các tiêu chí đánh giá hoạt động của Đại biểu Quốc Hội</w:t>
            </w:r>
          </w:p>
        </w:tc>
      </w:tr>
      <w:tr w:rsidR="00A374E8" w:rsidRPr="0044668C" w:rsidTr="003C65D5">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A374E8" w:rsidRPr="0044668C" w:rsidRDefault="00A374E8" w:rsidP="00637DDF">
            <w:pPr>
              <w:spacing w:before="120" w:after="240"/>
              <w:jc w:val="center"/>
              <w:rPr>
                <w:sz w:val="18"/>
                <w:szCs w:val="18"/>
              </w:rPr>
            </w:pPr>
            <w:r w:rsidRPr="0044668C">
              <w:rPr>
                <w:sz w:val="18"/>
                <w:szCs w:val="18"/>
              </w:rPr>
              <w:t>4</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A374E8" w:rsidRPr="0044668C" w:rsidRDefault="00A374E8" w:rsidP="00637DDF">
            <w:pPr>
              <w:spacing w:before="120" w:after="240"/>
              <w:jc w:val="both"/>
              <w:rPr>
                <w:sz w:val="18"/>
                <w:szCs w:val="18"/>
              </w:rPr>
            </w:pPr>
            <w:r>
              <w:rPr>
                <w:sz w:val="18"/>
                <w:szCs w:val="18"/>
              </w:rPr>
              <w:t>Tiếp nhận pháp luật sở hữu trí tuệ từ Hiệp định TRIPS: Trường hợp Trung Quốc và VN</w:t>
            </w:r>
          </w:p>
        </w:tc>
      </w:tr>
      <w:tr w:rsidR="00A374E8" w:rsidRPr="0044668C" w:rsidTr="003C65D5">
        <w:trPr>
          <w:trHeight w:val="1327"/>
        </w:trPr>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A374E8" w:rsidRPr="0044668C" w:rsidRDefault="00A374E8" w:rsidP="00637DDF">
            <w:pPr>
              <w:spacing w:before="120" w:after="240"/>
              <w:jc w:val="center"/>
              <w:rPr>
                <w:sz w:val="18"/>
                <w:szCs w:val="18"/>
              </w:rPr>
            </w:pPr>
            <w:r w:rsidRPr="0044668C">
              <w:rPr>
                <w:sz w:val="18"/>
                <w:szCs w:val="18"/>
              </w:rPr>
              <w:t>5</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A374E8" w:rsidRPr="0044668C" w:rsidRDefault="00A374E8" w:rsidP="00637DDF">
            <w:pPr>
              <w:spacing w:before="120" w:after="240"/>
              <w:jc w:val="both"/>
              <w:rPr>
                <w:sz w:val="18"/>
                <w:szCs w:val="18"/>
              </w:rPr>
            </w:pPr>
            <w:r>
              <w:rPr>
                <w:sz w:val="18"/>
                <w:szCs w:val="18"/>
              </w:rPr>
              <w:t>Bàn về một số học thuyết và bản chất pháp lý của bảo lưu điều ước quốc tế</w:t>
            </w:r>
          </w:p>
        </w:tc>
      </w:tr>
      <w:tr w:rsidR="00A374E8" w:rsidRPr="0044668C" w:rsidTr="003C65D5">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A374E8" w:rsidRPr="0044668C" w:rsidRDefault="00A374E8" w:rsidP="00637DDF">
            <w:pPr>
              <w:spacing w:before="120" w:after="240"/>
              <w:jc w:val="center"/>
              <w:rPr>
                <w:sz w:val="18"/>
                <w:szCs w:val="18"/>
              </w:rPr>
            </w:pPr>
            <w:r w:rsidRPr="0044668C">
              <w:rPr>
                <w:sz w:val="18"/>
                <w:szCs w:val="18"/>
              </w:rPr>
              <w:t>6</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A374E8" w:rsidRPr="0044668C" w:rsidRDefault="00A374E8" w:rsidP="00637DDF">
            <w:pPr>
              <w:spacing w:before="120" w:after="240"/>
              <w:jc w:val="both"/>
              <w:rPr>
                <w:sz w:val="18"/>
                <w:szCs w:val="18"/>
              </w:rPr>
            </w:pPr>
            <w:r>
              <w:rPr>
                <w:sz w:val="18"/>
                <w:szCs w:val="18"/>
              </w:rPr>
              <w:t>Một số ý kiến nhằm hoàn thiện pháp luật VN về mang thai hộ vì mục đích nhân đạo</w:t>
            </w:r>
          </w:p>
        </w:tc>
      </w:tr>
      <w:tr w:rsidR="00A374E8" w:rsidRPr="0044668C" w:rsidTr="003C65D5">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A374E8" w:rsidRPr="0044668C" w:rsidRDefault="00A374E8" w:rsidP="00637DDF">
            <w:pPr>
              <w:spacing w:before="120" w:after="240"/>
              <w:jc w:val="center"/>
              <w:rPr>
                <w:sz w:val="18"/>
                <w:szCs w:val="18"/>
              </w:rPr>
            </w:pPr>
            <w:r w:rsidRPr="0044668C">
              <w:rPr>
                <w:sz w:val="18"/>
                <w:szCs w:val="18"/>
              </w:rPr>
              <w:t>7</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A374E8" w:rsidRPr="0044668C" w:rsidRDefault="00637DDF" w:rsidP="00637DDF">
            <w:pPr>
              <w:spacing w:before="120" w:after="240"/>
              <w:jc w:val="both"/>
              <w:rPr>
                <w:sz w:val="18"/>
                <w:szCs w:val="18"/>
              </w:rPr>
            </w:pPr>
            <w:r>
              <w:rPr>
                <w:sz w:val="18"/>
                <w:szCs w:val="18"/>
              </w:rPr>
              <w:t>Nâng cao tính cạnh tranh, minh bạch trong pháp luật VN về đấu thầu mua sắm công đáp ứng quy định Hiệp định thương mại tự do VN – EU</w:t>
            </w:r>
          </w:p>
        </w:tc>
      </w:tr>
      <w:tr w:rsidR="00A374E8" w:rsidRPr="0044668C" w:rsidTr="003C65D5">
        <w:trPr>
          <w:trHeight w:val="955"/>
        </w:trPr>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A374E8" w:rsidRPr="0044668C" w:rsidRDefault="00A374E8" w:rsidP="00637DDF">
            <w:pPr>
              <w:spacing w:before="120" w:after="240"/>
              <w:jc w:val="center"/>
              <w:rPr>
                <w:sz w:val="18"/>
                <w:szCs w:val="18"/>
              </w:rPr>
            </w:pPr>
            <w:r w:rsidRPr="0044668C">
              <w:rPr>
                <w:sz w:val="18"/>
                <w:szCs w:val="18"/>
              </w:rPr>
              <w:t>8</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A374E8" w:rsidRPr="0044668C" w:rsidRDefault="00637DDF" w:rsidP="00637DDF">
            <w:pPr>
              <w:spacing w:before="120" w:after="240"/>
              <w:jc w:val="both"/>
              <w:rPr>
                <w:sz w:val="18"/>
                <w:szCs w:val="18"/>
              </w:rPr>
            </w:pPr>
            <w:r>
              <w:rPr>
                <w:sz w:val="18"/>
                <w:szCs w:val="18"/>
              </w:rPr>
              <w:t>Xây dựng chiến lược thực thi quyền sở hữu trí tuệ</w:t>
            </w:r>
          </w:p>
        </w:tc>
      </w:tr>
      <w:tr w:rsidR="00A374E8" w:rsidRPr="0044668C" w:rsidTr="003C65D5">
        <w:trPr>
          <w:trHeight w:val="984"/>
        </w:trPr>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A374E8" w:rsidRPr="0044668C" w:rsidRDefault="00A374E8" w:rsidP="00637DDF">
            <w:pPr>
              <w:spacing w:before="120" w:after="240"/>
              <w:jc w:val="center"/>
              <w:rPr>
                <w:sz w:val="18"/>
                <w:szCs w:val="18"/>
              </w:rPr>
            </w:pPr>
            <w:r w:rsidRPr="0044668C">
              <w:rPr>
                <w:sz w:val="18"/>
                <w:szCs w:val="18"/>
              </w:rPr>
              <w:t>9</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A374E8" w:rsidRPr="0044668C" w:rsidRDefault="00637DDF" w:rsidP="00637DDF">
            <w:pPr>
              <w:spacing w:before="120" w:after="240"/>
              <w:jc w:val="both"/>
              <w:rPr>
                <w:sz w:val="18"/>
                <w:szCs w:val="18"/>
              </w:rPr>
            </w:pPr>
            <w:r>
              <w:rPr>
                <w:sz w:val="18"/>
                <w:szCs w:val="18"/>
              </w:rPr>
              <w:t>Đánh giá thực trạng các quy định pháp luật VN về nhận chìm ở biển</w:t>
            </w:r>
          </w:p>
        </w:tc>
      </w:tr>
      <w:tr w:rsidR="00637DDF" w:rsidRPr="0044668C" w:rsidTr="003C65D5">
        <w:trPr>
          <w:trHeight w:val="984"/>
        </w:trPr>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637DDF" w:rsidRPr="0044668C" w:rsidRDefault="00637DDF" w:rsidP="00637DDF">
            <w:pPr>
              <w:spacing w:before="120" w:after="240"/>
              <w:jc w:val="center"/>
              <w:rPr>
                <w:sz w:val="18"/>
                <w:szCs w:val="18"/>
              </w:rPr>
            </w:pPr>
            <w:r>
              <w:rPr>
                <w:sz w:val="18"/>
                <w:szCs w:val="18"/>
              </w:rPr>
              <w:t>10</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637DDF" w:rsidRDefault="00637DDF" w:rsidP="00637DDF">
            <w:pPr>
              <w:spacing w:before="120" w:after="240"/>
              <w:jc w:val="both"/>
              <w:rPr>
                <w:sz w:val="18"/>
                <w:szCs w:val="18"/>
              </w:rPr>
            </w:pPr>
            <w:r>
              <w:rPr>
                <w:sz w:val="18"/>
                <w:szCs w:val="18"/>
              </w:rPr>
              <w:t>Pháp luật về quyền của người lao động VN làm việc bất hợp pháp tại nước ngoài</w:t>
            </w:r>
          </w:p>
        </w:tc>
      </w:tr>
      <w:tr w:rsidR="00A374E8" w:rsidRPr="0044668C" w:rsidTr="003C65D5">
        <w:trPr>
          <w:trHeight w:val="1157"/>
        </w:trPr>
        <w:tc>
          <w:tcPr>
            <w:tcW w:w="682" w:type="dxa"/>
            <w:tcBorders>
              <w:top w:val="dotted" w:sz="4" w:space="0" w:color="auto"/>
              <w:left w:val="double" w:sz="4" w:space="0" w:color="auto"/>
              <w:bottom w:val="double" w:sz="4" w:space="0" w:color="auto"/>
              <w:right w:val="double" w:sz="4" w:space="0" w:color="auto"/>
            </w:tcBorders>
            <w:shd w:val="clear" w:color="auto" w:fill="auto"/>
            <w:vAlign w:val="center"/>
          </w:tcPr>
          <w:p w:rsidR="00A374E8" w:rsidRPr="0044668C" w:rsidRDefault="00A374E8" w:rsidP="00637DDF">
            <w:pPr>
              <w:spacing w:before="120" w:after="240"/>
              <w:jc w:val="center"/>
              <w:rPr>
                <w:sz w:val="18"/>
                <w:szCs w:val="18"/>
              </w:rPr>
            </w:pPr>
            <w:r>
              <w:rPr>
                <w:sz w:val="18"/>
                <w:szCs w:val="18"/>
              </w:rPr>
              <w:t>11</w:t>
            </w:r>
          </w:p>
        </w:tc>
        <w:tc>
          <w:tcPr>
            <w:tcW w:w="4388" w:type="dxa"/>
            <w:tcBorders>
              <w:top w:val="dotted" w:sz="4" w:space="0" w:color="auto"/>
              <w:left w:val="double" w:sz="4" w:space="0" w:color="auto"/>
              <w:bottom w:val="double" w:sz="4" w:space="0" w:color="auto"/>
              <w:right w:val="double" w:sz="4" w:space="0" w:color="auto"/>
            </w:tcBorders>
            <w:shd w:val="clear" w:color="auto" w:fill="auto"/>
            <w:vAlign w:val="center"/>
          </w:tcPr>
          <w:p w:rsidR="00A374E8" w:rsidRPr="0044668C" w:rsidRDefault="00637DDF" w:rsidP="00637DDF">
            <w:pPr>
              <w:spacing w:before="120" w:after="240"/>
              <w:jc w:val="both"/>
              <w:rPr>
                <w:sz w:val="18"/>
                <w:szCs w:val="18"/>
              </w:rPr>
            </w:pPr>
            <w:r>
              <w:rPr>
                <w:sz w:val="18"/>
                <w:szCs w:val="18"/>
              </w:rPr>
              <w:t>Hoàn thiện khái niệm nhãn hiệu trong Luật sở hữu trí tuệ năm 2005 được sửa đổi, bổ sung năm 2009 dưới góc độ luật so sánh</w:t>
            </w:r>
          </w:p>
        </w:tc>
      </w:tr>
    </w:tbl>
    <w:tbl>
      <w:tblPr>
        <w:tblpPr w:leftFromText="180" w:rightFromText="180" w:vertAnchor="text" w:horzAnchor="page" w:tblpX="6860" w:tblpY="-10"/>
        <w:tblOverlap w:val="never"/>
        <w:tblW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2"/>
        <w:gridCol w:w="4638"/>
      </w:tblGrid>
      <w:tr w:rsidR="00A374E8" w:rsidRPr="0044668C" w:rsidTr="00A374E8">
        <w:tc>
          <w:tcPr>
            <w:tcW w:w="5070"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A374E8" w:rsidRPr="0044668C" w:rsidRDefault="00A374E8" w:rsidP="00A374E8">
            <w:pPr>
              <w:spacing w:before="120" w:line="360" w:lineRule="auto"/>
              <w:rPr>
                <w:b/>
                <w:sz w:val="18"/>
                <w:szCs w:val="18"/>
              </w:rPr>
            </w:pPr>
            <w:r w:rsidRPr="0044668C">
              <w:rPr>
                <w:b/>
                <w:sz w:val="32"/>
                <w:szCs w:val="18"/>
              </w:rPr>
              <w:t>SỐ 0</w:t>
            </w:r>
            <w:r w:rsidR="00637DDF">
              <w:rPr>
                <w:b/>
                <w:sz w:val="32"/>
                <w:szCs w:val="18"/>
              </w:rPr>
              <w:t>1</w:t>
            </w:r>
            <w:r w:rsidRPr="0044668C">
              <w:rPr>
                <w:b/>
                <w:sz w:val="32"/>
                <w:szCs w:val="18"/>
              </w:rPr>
              <w:t xml:space="preserve"> </w:t>
            </w:r>
          </w:p>
          <w:p w:rsidR="00A374E8" w:rsidRPr="0044668C" w:rsidRDefault="00A374E8" w:rsidP="00A374E8">
            <w:pPr>
              <w:spacing w:line="360" w:lineRule="auto"/>
              <w:rPr>
                <w:b/>
                <w:sz w:val="18"/>
                <w:szCs w:val="18"/>
              </w:rPr>
            </w:pPr>
            <w:r>
              <w:rPr>
                <w:i/>
                <w:sz w:val="18"/>
                <w:szCs w:val="18"/>
              </w:rPr>
              <w:t>Năm</w:t>
            </w:r>
            <w:r w:rsidRPr="0044668C">
              <w:rPr>
                <w:i/>
                <w:sz w:val="18"/>
                <w:szCs w:val="18"/>
              </w:rPr>
              <w:t xml:space="preserve"> </w:t>
            </w:r>
            <w:r w:rsidR="00637DDF">
              <w:rPr>
                <w:i/>
                <w:sz w:val="18"/>
                <w:szCs w:val="18"/>
              </w:rPr>
              <w:t>2018</w:t>
            </w:r>
          </w:p>
          <w:p w:rsidR="00A374E8" w:rsidRPr="0044668C" w:rsidRDefault="00A374E8" w:rsidP="00A374E8">
            <w:pPr>
              <w:spacing w:line="360" w:lineRule="auto"/>
              <w:jc w:val="center"/>
              <w:rPr>
                <w:b/>
                <w:sz w:val="18"/>
                <w:szCs w:val="18"/>
              </w:rPr>
            </w:pPr>
            <w:r w:rsidRPr="0044668C">
              <w:rPr>
                <w:b/>
                <w:sz w:val="18"/>
                <w:szCs w:val="18"/>
              </w:rPr>
              <w:t>Chuyên đề</w:t>
            </w:r>
          </w:p>
        </w:tc>
      </w:tr>
      <w:tr w:rsidR="00A374E8" w:rsidRPr="0044668C" w:rsidTr="00A374E8">
        <w:tc>
          <w:tcPr>
            <w:tcW w:w="432" w:type="dxa"/>
            <w:tcBorders>
              <w:top w:val="double" w:sz="4" w:space="0" w:color="auto"/>
              <w:left w:val="double" w:sz="4" w:space="0" w:color="auto"/>
              <w:bottom w:val="dotted" w:sz="4" w:space="0" w:color="auto"/>
              <w:right w:val="double" w:sz="4" w:space="0" w:color="auto"/>
            </w:tcBorders>
            <w:shd w:val="clear" w:color="auto" w:fill="auto"/>
            <w:vAlign w:val="center"/>
          </w:tcPr>
          <w:p w:rsidR="00A374E8" w:rsidRPr="0044668C" w:rsidRDefault="00A374E8" w:rsidP="00A374E8">
            <w:pPr>
              <w:spacing w:before="120" w:after="120" w:line="360" w:lineRule="auto"/>
              <w:jc w:val="center"/>
              <w:rPr>
                <w:sz w:val="18"/>
                <w:szCs w:val="18"/>
              </w:rPr>
            </w:pPr>
            <w:r>
              <w:rPr>
                <w:sz w:val="18"/>
                <w:szCs w:val="18"/>
              </w:rPr>
              <w:t xml:space="preserve"> </w:t>
            </w:r>
            <w:r w:rsidRPr="0044668C">
              <w:rPr>
                <w:sz w:val="18"/>
                <w:szCs w:val="18"/>
              </w:rPr>
              <w:t>1</w:t>
            </w:r>
          </w:p>
        </w:tc>
        <w:tc>
          <w:tcPr>
            <w:tcW w:w="4638" w:type="dxa"/>
            <w:tcBorders>
              <w:top w:val="double" w:sz="4" w:space="0" w:color="auto"/>
              <w:left w:val="double" w:sz="4" w:space="0" w:color="auto"/>
              <w:bottom w:val="dotted" w:sz="4" w:space="0" w:color="auto"/>
              <w:right w:val="double" w:sz="4" w:space="0" w:color="auto"/>
            </w:tcBorders>
            <w:shd w:val="clear" w:color="auto" w:fill="auto"/>
            <w:vAlign w:val="center"/>
          </w:tcPr>
          <w:p w:rsidR="00A374E8" w:rsidRPr="0044668C" w:rsidRDefault="00637DDF" w:rsidP="00A374E8">
            <w:pPr>
              <w:spacing w:before="120" w:after="120" w:line="360" w:lineRule="auto"/>
              <w:jc w:val="both"/>
              <w:rPr>
                <w:sz w:val="18"/>
                <w:szCs w:val="18"/>
              </w:rPr>
            </w:pPr>
            <w:r>
              <w:rPr>
                <w:sz w:val="18"/>
                <w:szCs w:val="18"/>
              </w:rPr>
              <w:t>Các yếu tố tác động đến hiệu quả thực hiện quyền bào chữa trong tố tụng hình sự</w:t>
            </w:r>
          </w:p>
        </w:tc>
      </w:tr>
      <w:tr w:rsidR="00A374E8" w:rsidRPr="0044668C" w:rsidTr="00D817A8">
        <w:trPr>
          <w:trHeight w:val="1173"/>
        </w:trPr>
        <w:tc>
          <w:tcPr>
            <w:tcW w:w="432" w:type="dxa"/>
            <w:tcBorders>
              <w:top w:val="dotted" w:sz="4" w:space="0" w:color="auto"/>
              <w:left w:val="double" w:sz="4" w:space="0" w:color="auto"/>
              <w:bottom w:val="dotted" w:sz="4" w:space="0" w:color="auto"/>
              <w:right w:val="double" w:sz="4" w:space="0" w:color="auto"/>
            </w:tcBorders>
            <w:shd w:val="clear" w:color="auto" w:fill="auto"/>
            <w:vAlign w:val="center"/>
          </w:tcPr>
          <w:p w:rsidR="00A374E8" w:rsidRPr="0044668C" w:rsidRDefault="00A374E8" w:rsidP="00A374E8">
            <w:pPr>
              <w:spacing w:before="120" w:after="120" w:line="360" w:lineRule="auto"/>
              <w:jc w:val="center"/>
              <w:rPr>
                <w:sz w:val="18"/>
                <w:szCs w:val="18"/>
              </w:rPr>
            </w:pPr>
            <w:r w:rsidRPr="0044668C">
              <w:rPr>
                <w:sz w:val="18"/>
                <w:szCs w:val="18"/>
              </w:rPr>
              <w:t>2</w:t>
            </w:r>
          </w:p>
        </w:tc>
        <w:tc>
          <w:tcPr>
            <w:tcW w:w="4638" w:type="dxa"/>
            <w:tcBorders>
              <w:top w:val="dotted" w:sz="4" w:space="0" w:color="auto"/>
              <w:left w:val="double" w:sz="4" w:space="0" w:color="auto"/>
              <w:bottom w:val="dotted" w:sz="4" w:space="0" w:color="auto"/>
              <w:right w:val="double" w:sz="4" w:space="0" w:color="auto"/>
            </w:tcBorders>
            <w:shd w:val="clear" w:color="auto" w:fill="auto"/>
            <w:vAlign w:val="center"/>
          </w:tcPr>
          <w:p w:rsidR="00A374E8" w:rsidRPr="0044668C" w:rsidRDefault="00637DDF" w:rsidP="00A374E8">
            <w:pPr>
              <w:spacing w:before="120" w:after="120" w:line="360" w:lineRule="auto"/>
              <w:jc w:val="both"/>
              <w:rPr>
                <w:sz w:val="18"/>
                <w:szCs w:val="18"/>
              </w:rPr>
            </w:pPr>
            <w:r>
              <w:rPr>
                <w:sz w:val="18"/>
                <w:szCs w:val="18"/>
              </w:rPr>
              <w:t>Bảo hộ sáng chế phương pháp chữa bệnh bằng thảo dược theo pháp luật Ấn Độ - kinh nghiệm để hoàn thiện pháp luật</w:t>
            </w:r>
          </w:p>
        </w:tc>
      </w:tr>
      <w:tr w:rsidR="00A374E8" w:rsidRPr="0044668C" w:rsidTr="00A374E8">
        <w:tc>
          <w:tcPr>
            <w:tcW w:w="432" w:type="dxa"/>
            <w:tcBorders>
              <w:top w:val="dotted" w:sz="4" w:space="0" w:color="auto"/>
              <w:left w:val="double" w:sz="4" w:space="0" w:color="auto"/>
              <w:bottom w:val="dotted" w:sz="4" w:space="0" w:color="auto"/>
              <w:right w:val="double" w:sz="4" w:space="0" w:color="auto"/>
            </w:tcBorders>
            <w:shd w:val="clear" w:color="auto" w:fill="auto"/>
            <w:vAlign w:val="center"/>
          </w:tcPr>
          <w:p w:rsidR="00A374E8" w:rsidRPr="0044668C" w:rsidRDefault="00A374E8" w:rsidP="00A374E8">
            <w:pPr>
              <w:spacing w:before="120" w:after="120" w:line="360" w:lineRule="auto"/>
              <w:jc w:val="center"/>
              <w:rPr>
                <w:sz w:val="18"/>
                <w:szCs w:val="18"/>
              </w:rPr>
            </w:pPr>
            <w:r w:rsidRPr="0044668C">
              <w:rPr>
                <w:sz w:val="18"/>
                <w:szCs w:val="18"/>
              </w:rPr>
              <w:t>3</w:t>
            </w:r>
          </w:p>
        </w:tc>
        <w:tc>
          <w:tcPr>
            <w:tcW w:w="4638" w:type="dxa"/>
            <w:tcBorders>
              <w:top w:val="dotted" w:sz="4" w:space="0" w:color="auto"/>
              <w:left w:val="double" w:sz="4" w:space="0" w:color="auto"/>
              <w:bottom w:val="dotted" w:sz="4" w:space="0" w:color="auto"/>
              <w:right w:val="double" w:sz="4" w:space="0" w:color="auto"/>
            </w:tcBorders>
            <w:shd w:val="clear" w:color="auto" w:fill="auto"/>
            <w:vAlign w:val="center"/>
          </w:tcPr>
          <w:p w:rsidR="00A374E8" w:rsidRPr="0044668C" w:rsidRDefault="00637DDF" w:rsidP="00A374E8">
            <w:pPr>
              <w:spacing w:before="120" w:after="120" w:line="360" w:lineRule="auto"/>
              <w:jc w:val="both"/>
              <w:rPr>
                <w:sz w:val="18"/>
                <w:szCs w:val="18"/>
              </w:rPr>
            </w:pPr>
            <w:r>
              <w:rPr>
                <w:sz w:val="18"/>
                <w:szCs w:val="18"/>
              </w:rPr>
              <w:t>Những hạn chế của pháp luật hiện hành về chế tài xử lý vi phạm hành chính trong lĩnh vực bảo vệ môi trường</w:t>
            </w:r>
          </w:p>
        </w:tc>
      </w:tr>
      <w:tr w:rsidR="00A374E8" w:rsidRPr="0044668C" w:rsidTr="00A374E8">
        <w:tc>
          <w:tcPr>
            <w:tcW w:w="432" w:type="dxa"/>
            <w:tcBorders>
              <w:top w:val="dotted" w:sz="4" w:space="0" w:color="auto"/>
              <w:left w:val="double" w:sz="4" w:space="0" w:color="auto"/>
              <w:bottom w:val="dotted" w:sz="4" w:space="0" w:color="auto"/>
              <w:right w:val="double" w:sz="4" w:space="0" w:color="auto"/>
            </w:tcBorders>
            <w:shd w:val="clear" w:color="auto" w:fill="auto"/>
            <w:vAlign w:val="center"/>
          </w:tcPr>
          <w:p w:rsidR="00A374E8" w:rsidRPr="0044668C" w:rsidRDefault="00A374E8" w:rsidP="00A374E8">
            <w:pPr>
              <w:spacing w:before="120" w:after="120" w:line="360" w:lineRule="auto"/>
              <w:jc w:val="center"/>
              <w:rPr>
                <w:sz w:val="18"/>
                <w:szCs w:val="18"/>
              </w:rPr>
            </w:pPr>
            <w:r w:rsidRPr="0044668C">
              <w:rPr>
                <w:sz w:val="18"/>
                <w:szCs w:val="18"/>
              </w:rPr>
              <w:t>4</w:t>
            </w:r>
          </w:p>
        </w:tc>
        <w:tc>
          <w:tcPr>
            <w:tcW w:w="4638" w:type="dxa"/>
            <w:tcBorders>
              <w:top w:val="dotted" w:sz="4" w:space="0" w:color="auto"/>
              <w:left w:val="double" w:sz="4" w:space="0" w:color="auto"/>
              <w:bottom w:val="dotted" w:sz="4" w:space="0" w:color="auto"/>
              <w:right w:val="double" w:sz="4" w:space="0" w:color="auto"/>
            </w:tcBorders>
            <w:shd w:val="clear" w:color="auto" w:fill="auto"/>
            <w:vAlign w:val="center"/>
          </w:tcPr>
          <w:p w:rsidR="00A374E8" w:rsidRPr="0044668C" w:rsidRDefault="00637DDF" w:rsidP="00A374E8">
            <w:pPr>
              <w:spacing w:before="120" w:after="120" w:line="360" w:lineRule="auto"/>
              <w:jc w:val="both"/>
              <w:rPr>
                <w:sz w:val="18"/>
                <w:szCs w:val="18"/>
              </w:rPr>
            </w:pPr>
            <w:r>
              <w:rPr>
                <w:sz w:val="18"/>
                <w:szCs w:val="18"/>
              </w:rPr>
              <w:t xml:space="preserve">Nghĩa vụ cung cấp thông tin </w:t>
            </w:r>
            <w:r w:rsidR="00D817A8">
              <w:rPr>
                <w:sz w:val="18"/>
                <w:szCs w:val="18"/>
              </w:rPr>
              <w:t>khi giao kết hợp đồng bảo hiểm theo pháp luật VN</w:t>
            </w:r>
          </w:p>
        </w:tc>
      </w:tr>
      <w:tr w:rsidR="00A374E8" w:rsidRPr="0044668C" w:rsidTr="00A374E8">
        <w:tc>
          <w:tcPr>
            <w:tcW w:w="432" w:type="dxa"/>
            <w:tcBorders>
              <w:top w:val="dotted" w:sz="4" w:space="0" w:color="auto"/>
              <w:left w:val="double" w:sz="4" w:space="0" w:color="auto"/>
              <w:bottom w:val="dotted" w:sz="4" w:space="0" w:color="auto"/>
              <w:right w:val="double" w:sz="4" w:space="0" w:color="auto"/>
            </w:tcBorders>
            <w:shd w:val="clear" w:color="auto" w:fill="auto"/>
            <w:vAlign w:val="center"/>
          </w:tcPr>
          <w:p w:rsidR="00A374E8" w:rsidRPr="0044668C" w:rsidRDefault="00A374E8" w:rsidP="00A374E8">
            <w:pPr>
              <w:spacing w:before="120" w:after="120" w:line="360" w:lineRule="auto"/>
              <w:jc w:val="center"/>
              <w:rPr>
                <w:sz w:val="18"/>
                <w:szCs w:val="18"/>
              </w:rPr>
            </w:pPr>
            <w:r w:rsidRPr="0044668C">
              <w:rPr>
                <w:sz w:val="18"/>
                <w:szCs w:val="18"/>
              </w:rPr>
              <w:t>5</w:t>
            </w:r>
          </w:p>
        </w:tc>
        <w:tc>
          <w:tcPr>
            <w:tcW w:w="4638" w:type="dxa"/>
            <w:tcBorders>
              <w:top w:val="dotted" w:sz="4" w:space="0" w:color="auto"/>
              <w:left w:val="double" w:sz="4" w:space="0" w:color="auto"/>
              <w:bottom w:val="dotted" w:sz="4" w:space="0" w:color="auto"/>
              <w:right w:val="double" w:sz="4" w:space="0" w:color="auto"/>
            </w:tcBorders>
            <w:shd w:val="clear" w:color="auto" w:fill="auto"/>
            <w:vAlign w:val="center"/>
          </w:tcPr>
          <w:p w:rsidR="00A374E8" w:rsidRPr="0044668C" w:rsidRDefault="00D817A8" w:rsidP="00A374E8">
            <w:pPr>
              <w:spacing w:before="120" w:after="120" w:line="360" w:lineRule="auto"/>
              <w:jc w:val="both"/>
              <w:rPr>
                <w:sz w:val="18"/>
                <w:szCs w:val="18"/>
              </w:rPr>
            </w:pPr>
            <w:r>
              <w:rPr>
                <w:sz w:val="18"/>
                <w:szCs w:val="18"/>
              </w:rPr>
              <w:t>Việc áp dụng pháp luật về chống bán phá giá của doanh nghiệp VN</w:t>
            </w:r>
          </w:p>
        </w:tc>
      </w:tr>
      <w:tr w:rsidR="00A374E8" w:rsidRPr="0044668C" w:rsidTr="00A374E8">
        <w:tc>
          <w:tcPr>
            <w:tcW w:w="432" w:type="dxa"/>
            <w:tcBorders>
              <w:top w:val="dotted" w:sz="4" w:space="0" w:color="auto"/>
              <w:left w:val="double" w:sz="4" w:space="0" w:color="auto"/>
              <w:bottom w:val="dotted" w:sz="4" w:space="0" w:color="auto"/>
              <w:right w:val="double" w:sz="4" w:space="0" w:color="auto"/>
            </w:tcBorders>
            <w:shd w:val="clear" w:color="auto" w:fill="auto"/>
            <w:vAlign w:val="center"/>
          </w:tcPr>
          <w:p w:rsidR="00A374E8" w:rsidRPr="0044668C" w:rsidRDefault="00A374E8" w:rsidP="00A374E8">
            <w:pPr>
              <w:spacing w:before="120" w:after="120" w:line="360" w:lineRule="auto"/>
              <w:jc w:val="center"/>
              <w:rPr>
                <w:sz w:val="18"/>
                <w:szCs w:val="18"/>
              </w:rPr>
            </w:pPr>
            <w:r w:rsidRPr="0044668C">
              <w:rPr>
                <w:sz w:val="18"/>
                <w:szCs w:val="18"/>
              </w:rPr>
              <w:t>6</w:t>
            </w:r>
          </w:p>
        </w:tc>
        <w:tc>
          <w:tcPr>
            <w:tcW w:w="4638" w:type="dxa"/>
            <w:tcBorders>
              <w:top w:val="dotted" w:sz="4" w:space="0" w:color="auto"/>
              <w:left w:val="double" w:sz="4" w:space="0" w:color="auto"/>
              <w:bottom w:val="dotted" w:sz="4" w:space="0" w:color="auto"/>
              <w:right w:val="double" w:sz="4" w:space="0" w:color="auto"/>
            </w:tcBorders>
            <w:shd w:val="clear" w:color="auto" w:fill="auto"/>
            <w:vAlign w:val="center"/>
          </w:tcPr>
          <w:p w:rsidR="00A374E8" w:rsidRPr="0044668C" w:rsidRDefault="00D817A8" w:rsidP="00A374E8">
            <w:pPr>
              <w:spacing w:before="120" w:after="120" w:line="360" w:lineRule="auto"/>
              <w:jc w:val="both"/>
              <w:rPr>
                <w:sz w:val="18"/>
                <w:szCs w:val="18"/>
              </w:rPr>
            </w:pPr>
            <w:r>
              <w:rPr>
                <w:sz w:val="18"/>
                <w:szCs w:val="18"/>
              </w:rPr>
              <w:t xml:space="preserve">Hoạt động tư vấn pháp cho phạm nhân  - thực tiễn tại trại giam Bình Điền ở tỉnh Thừa Thiên Huế </w:t>
            </w:r>
          </w:p>
        </w:tc>
      </w:tr>
      <w:tr w:rsidR="00A374E8" w:rsidRPr="0044668C" w:rsidTr="00A374E8">
        <w:tc>
          <w:tcPr>
            <w:tcW w:w="432" w:type="dxa"/>
            <w:tcBorders>
              <w:top w:val="dotted" w:sz="4" w:space="0" w:color="auto"/>
              <w:left w:val="double" w:sz="4" w:space="0" w:color="auto"/>
              <w:bottom w:val="dotted" w:sz="4" w:space="0" w:color="auto"/>
              <w:right w:val="double" w:sz="4" w:space="0" w:color="auto"/>
            </w:tcBorders>
            <w:shd w:val="clear" w:color="auto" w:fill="auto"/>
            <w:vAlign w:val="center"/>
          </w:tcPr>
          <w:p w:rsidR="00A374E8" w:rsidRPr="0044668C" w:rsidRDefault="00A374E8" w:rsidP="00A374E8">
            <w:pPr>
              <w:spacing w:before="120" w:after="120" w:line="360" w:lineRule="auto"/>
              <w:jc w:val="center"/>
              <w:rPr>
                <w:sz w:val="18"/>
                <w:szCs w:val="18"/>
              </w:rPr>
            </w:pPr>
            <w:r w:rsidRPr="0044668C">
              <w:rPr>
                <w:sz w:val="18"/>
                <w:szCs w:val="18"/>
              </w:rPr>
              <w:t>7</w:t>
            </w:r>
          </w:p>
        </w:tc>
        <w:tc>
          <w:tcPr>
            <w:tcW w:w="4638" w:type="dxa"/>
            <w:tcBorders>
              <w:top w:val="dotted" w:sz="4" w:space="0" w:color="auto"/>
              <w:left w:val="double" w:sz="4" w:space="0" w:color="auto"/>
              <w:bottom w:val="dotted" w:sz="4" w:space="0" w:color="auto"/>
              <w:right w:val="double" w:sz="4" w:space="0" w:color="auto"/>
            </w:tcBorders>
            <w:shd w:val="clear" w:color="auto" w:fill="auto"/>
            <w:vAlign w:val="center"/>
          </w:tcPr>
          <w:p w:rsidR="00A374E8" w:rsidRPr="0044668C" w:rsidRDefault="00D817A8" w:rsidP="00A374E8">
            <w:pPr>
              <w:spacing w:before="120" w:after="120" w:line="360" w:lineRule="auto"/>
              <w:jc w:val="both"/>
              <w:rPr>
                <w:sz w:val="18"/>
                <w:szCs w:val="18"/>
              </w:rPr>
            </w:pPr>
            <w:r>
              <w:rPr>
                <w:sz w:val="18"/>
                <w:szCs w:val="18"/>
              </w:rPr>
              <w:t>Quyền tác giả đối với tác phẩm hình thành bởi trí tuệ nhân tạo</w:t>
            </w:r>
          </w:p>
        </w:tc>
      </w:tr>
      <w:tr w:rsidR="00A374E8" w:rsidRPr="0044668C" w:rsidTr="00A374E8">
        <w:tc>
          <w:tcPr>
            <w:tcW w:w="432" w:type="dxa"/>
            <w:tcBorders>
              <w:top w:val="dotted" w:sz="4" w:space="0" w:color="auto"/>
              <w:left w:val="double" w:sz="4" w:space="0" w:color="auto"/>
              <w:bottom w:val="dotted" w:sz="4" w:space="0" w:color="auto"/>
              <w:right w:val="double" w:sz="4" w:space="0" w:color="auto"/>
            </w:tcBorders>
            <w:shd w:val="clear" w:color="auto" w:fill="auto"/>
            <w:vAlign w:val="center"/>
          </w:tcPr>
          <w:p w:rsidR="00A374E8" w:rsidRPr="0044668C" w:rsidRDefault="00A374E8" w:rsidP="00A374E8">
            <w:pPr>
              <w:spacing w:before="120" w:after="120" w:line="360" w:lineRule="auto"/>
              <w:jc w:val="center"/>
              <w:rPr>
                <w:sz w:val="18"/>
                <w:szCs w:val="18"/>
              </w:rPr>
            </w:pPr>
            <w:r w:rsidRPr="0044668C">
              <w:rPr>
                <w:sz w:val="18"/>
                <w:szCs w:val="18"/>
              </w:rPr>
              <w:t>8</w:t>
            </w:r>
          </w:p>
        </w:tc>
        <w:tc>
          <w:tcPr>
            <w:tcW w:w="4638" w:type="dxa"/>
            <w:tcBorders>
              <w:top w:val="dotted" w:sz="4" w:space="0" w:color="auto"/>
              <w:left w:val="double" w:sz="4" w:space="0" w:color="auto"/>
              <w:bottom w:val="dotted" w:sz="4" w:space="0" w:color="auto"/>
              <w:right w:val="double" w:sz="4" w:space="0" w:color="auto"/>
            </w:tcBorders>
            <w:shd w:val="clear" w:color="auto" w:fill="auto"/>
            <w:vAlign w:val="center"/>
          </w:tcPr>
          <w:p w:rsidR="00A374E8" w:rsidRPr="0044668C" w:rsidRDefault="00D817A8" w:rsidP="00A374E8">
            <w:pPr>
              <w:spacing w:before="120" w:after="120" w:line="360" w:lineRule="auto"/>
              <w:jc w:val="both"/>
              <w:rPr>
                <w:sz w:val="18"/>
                <w:szCs w:val="18"/>
              </w:rPr>
            </w:pPr>
            <w:r>
              <w:rPr>
                <w:sz w:val="18"/>
                <w:szCs w:val="18"/>
              </w:rPr>
              <w:t>Thẩm quyền giải quyết tranh chấp hợp đồng khi các bên vừa có thỏa thuận trọng tài, vừa có thỏa thuận tòa án</w:t>
            </w:r>
          </w:p>
        </w:tc>
      </w:tr>
      <w:tr w:rsidR="00A374E8" w:rsidRPr="0044668C" w:rsidTr="00D817A8">
        <w:trPr>
          <w:trHeight w:val="1278"/>
        </w:trPr>
        <w:tc>
          <w:tcPr>
            <w:tcW w:w="432" w:type="dxa"/>
            <w:tcBorders>
              <w:top w:val="dotted" w:sz="4" w:space="0" w:color="auto"/>
              <w:left w:val="double" w:sz="4" w:space="0" w:color="auto"/>
              <w:bottom w:val="dotted" w:sz="4" w:space="0" w:color="auto"/>
              <w:right w:val="double" w:sz="4" w:space="0" w:color="auto"/>
            </w:tcBorders>
            <w:shd w:val="clear" w:color="auto" w:fill="auto"/>
            <w:vAlign w:val="center"/>
          </w:tcPr>
          <w:p w:rsidR="00A374E8" w:rsidRPr="0044668C" w:rsidRDefault="00A374E8" w:rsidP="00A374E8">
            <w:pPr>
              <w:spacing w:before="120" w:line="360" w:lineRule="auto"/>
              <w:jc w:val="center"/>
              <w:rPr>
                <w:sz w:val="18"/>
                <w:szCs w:val="18"/>
              </w:rPr>
            </w:pPr>
            <w:r w:rsidRPr="0044668C">
              <w:rPr>
                <w:sz w:val="18"/>
                <w:szCs w:val="18"/>
              </w:rPr>
              <w:t>9</w:t>
            </w:r>
          </w:p>
        </w:tc>
        <w:tc>
          <w:tcPr>
            <w:tcW w:w="4638" w:type="dxa"/>
            <w:tcBorders>
              <w:top w:val="dotted" w:sz="4" w:space="0" w:color="auto"/>
              <w:left w:val="double" w:sz="4" w:space="0" w:color="auto"/>
              <w:bottom w:val="dotted" w:sz="4" w:space="0" w:color="auto"/>
              <w:right w:val="double" w:sz="4" w:space="0" w:color="auto"/>
            </w:tcBorders>
            <w:shd w:val="clear" w:color="auto" w:fill="auto"/>
            <w:vAlign w:val="center"/>
          </w:tcPr>
          <w:p w:rsidR="00A374E8" w:rsidRPr="0044668C" w:rsidRDefault="00D817A8" w:rsidP="00A374E8">
            <w:pPr>
              <w:spacing w:before="120" w:line="360" w:lineRule="auto"/>
              <w:jc w:val="both"/>
              <w:rPr>
                <w:sz w:val="18"/>
                <w:szCs w:val="18"/>
              </w:rPr>
            </w:pPr>
            <w:r>
              <w:rPr>
                <w:sz w:val="18"/>
                <w:szCs w:val="18"/>
              </w:rPr>
              <w:t>So sánh vấn đề quyết định hình phạt trong trường hợp phạm nhiều tội trong Bộ luật hình sự năm 2015 (được sửa đổi, bổ sung năm 2017) của VN với một số nước trên thế giới</w:t>
            </w:r>
          </w:p>
        </w:tc>
      </w:tr>
      <w:tr w:rsidR="00A374E8" w:rsidRPr="0044668C" w:rsidTr="00D817A8">
        <w:trPr>
          <w:trHeight w:val="984"/>
        </w:trPr>
        <w:tc>
          <w:tcPr>
            <w:tcW w:w="432" w:type="dxa"/>
            <w:tcBorders>
              <w:top w:val="dotted" w:sz="4" w:space="0" w:color="auto"/>
              <w:left w:val="double" w:sz="4" w:space="0" w:color="auto"/>
              <w:bottom w:val="dotted" w:sz="4" w:space="0" w:color="auto"/>
              <w:right w:val="double" w:sz="4" w:space="0" w:color="auto"/>
            </w:tcBorders>
            <w:shd w:val="clear" w:color="auto" w:fill="auto"/>
            <w:vAlign w:val="center"/>
          </w:tcPr>
          <w:p w:rsidR="00A374E8" w:rsidRPr="0044668C" w:rsidRDefault="00A374E8" w:rsidP="00A374E8">
            <w:pPr>
              <w:spacing w:before="120" w:line="360" w:lineRule="auto"/>
              <w:jc w:val="center"/>
              <w:rPr>
                <w:sz w:val="18"/>
                <w:szCs w:val="18"/>
              </w:rPr>
            </w:pPr>
            <w:r>
              <w:rPr>
                <w:sz w:val="18"/>
                <w:szCs w:val="18"/>
              </w:rPr>
              <w:t>10</w:t>
            </w:r>
          </w:p>
        </w:tc>
        <w:tc>
          <w:tcPr>
            <w:tcW w:w="4638" w:type="dxa"/>
            <w:tcBorders>
              <w:top w:val="dotted" w:sz="4" w:space="0" w:color="auto"/>
              <w:left w:val="double" w:sz="4" w:space="0" w:color="auto"/>
              <w:bottom w:val="dotted" w:sz="4" w:space="0" w:color="auto"/>
              <w:right w:val="double" w:sz="4" w:space="0" w:color="auto"/>
            </w:tcBorders>
            <w:shd w:val="clear" w:color="auto" w:fill="auto"/>
            <w:vAlign w:val="center"/>
          </w:tcPr>
          <w:p w:rsidR="00A374E8" w:rsidRDefault="00D817A8" w:rsidP="00A374E8">
            <w:pPr>
              <w:spacing w:before="120" w:line="360" w:lineRule="auto"/>
              <w:jc w:val="both"/>
              <w:rPr>
                <w:sz w:val="18"/>
                <w:szCs w:val="18"/>
              </w:rPr>
            </w:pPr>
            <w:r>
              <w:rPr>
                <w:sz w:val="18"/>
                <w:szCs w:val="18"/>
              </w:rPr>
              <w:t>Thực tiễn giải quyết tranh chấp đầu tư quốc tế của trọng tài ICSID và kinh nghiệm cho VN</w:t>
            </w:r>
          </w:p>
        </w:tc>
      </w:tr>
      <w:tr w:rsidR="00A374E8" w:rsidRPr="0044668C" w:rsidTr="00D817A8">
        <w:trPr>
          <w:trHeight w:val="1268"/>
        </w:trPr>
        <w:tc>
          <w:tcPr>
            <w:tcW w:w="432" w:type="dxa"/>
            <w:tcBorders>
              <w:top w:val="dotted" w:sz="4" w:space="0" w:color="auto"/>
              <w:left w:val="double" w:sz="4" w:space="0" w:color="auto"/>
              <w:bottom w:val="single" w:sz="4" w:space="0" w:color="auto"/>
              <w:right w:val="double" w:sz="4" w:space="0" w:color="auto"/>
            </w:tcBorders>
            <w:shd w:val="clear" w:color="auto" w:fill="auto"/>
            <w:vAlign w:val="center"/>
          </w:tcPr>
          <w:p w:rsidR="00A374E8" w:rsidRPr="0044668C" w:rsidRDefault="00A374E8" w:rsidP="00D817A8">
            <w:pPr>
              <w:spacing w:before="120" w:line="360" w:lineRule="auto"/>
              <w:jc w:val="center"/>
              <w:rPr>
                <w:sz w:val="18"/>
                <w:szCs w:val="18"/>
              </w:rPr>
            </w:pPr>
            <w:r>
              <w:rPr>
                <w:sz w:val="18"/>
                <w:szCs w:val="18"/>
              </w:rPr>
              <w:t>1</w:t>
            </w:r>
            <w:r w:rsidR="00D817A8">
              <w:rPr>
                <w:sz w:val="18"/>
                <w:szCs w:val="18"/>
              </w:rPr>
              <w:t>1</w:t>
            </w:r>
          </w:p>
        </w:tc>
        <w:tc>
          <w:tcPr>
            <w:tcW w:w="4638" w:type="dxa"/>
            <w:tcBorders>
              <w:top w:val="dotted" w:sz="4" w:space="0" w:color="auto"/>
              <w:left w:val="double" w:sz="4" w:space="0" w:color="auto"/>
              <w:bottom w:val="single" w:sz="4" w:space="0" w:color="auto"/>
              <w:right w:val="double" w:sz="4" w:space="0" w:color="auto"/>
            </w:tcBorders>
            <w:shd w:val="clear" w:color="auto" w:fill="auto"/>
            <w:vAlign w:val="center"/>
          </w:tcPr>
          <w:p w:rsidR="00A374E8" w:rsidRDefault="00D817A8" w:rsidP="00A374E8">
            <w:pPr>
              <w:spacing w:before="120" w:line="360" w:lineRule="auto"/>
              <w:jc w:val="both"/>
              <w:rPr>
                <w:sz w:val="18"/>
                <w:szCs w:val="18"/>
              </w:rPr>
            </w:pPr>
            <w:r>
              <w:rPr>
                <w:sz w:val="18"/>
                <w:szCs w:val="18"/>
              </w:rPr>
              <w:t>Những điểm mới về các tội phạm tham nhũng trong Bộ luật hình sự năm 2015 sửa đổi, bổ sung năm 2017, một số kiến nghị đảm bảo thực hiện</w:t>
            </w:r>
          </w:p>
        </w:tc>
      </w:tr>
    </w:tbl>
    <w:p w:rsidR="0031297B" w:rsidRDefault="0031297B"/>
    <w:p w:rsidR="00D54738" w:rsidRDefault="00D54738"/>
    <w:tbl>
      <w:tblPr>
        <w:tblpPr w:leftFromText="180" w:rightFromText="180" w:vertAnchor="text" w:tblpX="-34" w:tblpY="1"/>
        <w:tblOverlap w:val="never"/>
        <w:tblW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2"/>
        <w:gridCol w:w="4388"/>
      </w:tblGrid>
      <w:tr w:rsidR="00D54738" w:rsidRPr="0044668C" w:rsidTr="003C65D5">
        <w:trPr>
          <w:trHeight w:val="1246"/>
        </w:trPr>
        <w:tc>
          <w:tcPr>
            <w:tcW w:w="5070"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D54738" w:rsidRPr="0044668C" w:rsidRDefault="00D54738" w:rsidP="003C65D5">
            <w:pPr>
              <w:spacing w:before="120" w:line="276" w:lineRule="auto"/>
              <w:rPr>
                <w:b/>
                <w:sz w:val="18"/>
                <w:szCs w:val="18"/>
              </w:rPr>
            </w:pPr>
            <w:r w:rsidRPr="0044668C">
              <w:rPr>
                <w:b/>
                <w:sz w:val="32"/>
                <w:szCs w:val="18"/>
              </w:rPr>
              <w:lastRenderedPageBreak/>
              <w:t xml:space="preserve">SỐ </w:t>
            </w:r>
            <w:r w:rsidR="00311B3C">
              <w:rPr>
                <w:b/>
                <w:sz w:val="32"/>
                <w:szCs w:val="18"/>
              </w:rPr>
              <w:t>36</w:t>
            </w:r>
            <w:r w:rsidRPr="0044668C">
              <w:rPr>
                <w:b/>
                <w:sz w:val="32"/>
                <w:szCs w:val="18"/>
              </w:rPr>
              <w:t xml:space="preserve"> </w:t>
            </w:r>
          </w:p>
          <w:p w:rsidR="00D54738" w:rsidRPr="0044668C" w:rsidRDefault="00D54738" w:rsidP="003C65D5">
            <w:pPr>
              <w:spacing w:line="276" w:lineRule="auto"/>
              <w:rPr>
                <w:b/>
                <w:sz w:val="18"/>
                <w:szCs w:val="18"/>
              </w:rPr>
            </w:pPr>
            <w:r>
              <w:rPr>
                <w:i/>
                <w:sz w:val="18"/>
                <w:szCs w:val="18"/>
              </w:rPr>
              <w:t>Nă</w:t>
            </w:r>
            <w:r w:rsidRPr="0044668C">
              <w:rPr>
                <w:i/>
                <w:sz w:val="18"/>
                <w:szCs w:val="18"/>
              </w:rPr>
              <w:t>m 201</w:t>
            </w:r>
            <w:r w:rsidR="00311B3C">
              <w:rPr>
                <w:i/>
                <w:sz w:val="18"/>
                <w:szCs w:val="18"/>
              </w:rPr>
              <w:t>8</w:t>
            </w:r>
          </w:p>
          <w:p w:rsidR="00D54738" w:rsidRPr="0044668C" w:rsidRDefault="00D54738" w:rsidP="003C65D5">
            <w:pPr>
              <w:spacing w:line="276" w:lineRule="auto"/>
              <w:jc w:val="center"/>
              <w:rPr>
                <w:b/>
                <w:sz w:val="18"/>
                <w:szCs w:val="18"/>
              </w:rPr>
            </w:pPr>
            <w:r w:rsidRPr="0044668C">
              <w:rPr>
                <w:b/>
                <w:sz w:val="18"/>
                <w:szCs w:val="18"/>
              </w:rPr>
              <w:t>Chuyên đề</w:t>
            </w:r>
          </w:p>
        </w:tc>
      </w:tr>
      <w:tr w:rsidR="00D54738" w:rsidRPr="0044668C" w:rsidTr="003C65D5">
        <w:trPr>
          <w:trHeight w:val="966"/>
        </w:trPr>
        <w:tc>
          <w:tcPr>
            <w:tcW w:w="682" w:type="dxa"/>
            <w:tcBorders>
              <w:top w:val="double" w:sz="4" w:space="0" w:color="auto"/>
              <w:left w:val="double" w:sz="4" w:space="0" w:color="auto"/>
              <w:bottom w:val="dotted" w:sz="4" w:space="0" w:color="auto"/>
              <w:right w:val="double" w:sz="4" w:space="0" w:color="auto"/>
            </w:tcBorders>
            <w:shd w:val="clear" w:color="auto" w:fill="auto"/>
            <w:vAlign w:val="center"/>
          </w:tcPr>
          <w:p w:rsidR="00D54738" w:rsidRPr="0044668C" w:rsidRDefault="00D54738" w:rsidP="00047D00">
            <w:pPr>
              <w:spacing w:before="120" w:after="240"/>
              <w:jc w:val="center"/>
              <w:rPr>
                <w:sz w:val="18"/>
                <w:szCs w:val="18"/>
              </w:rPr>
            </w:pPr>
            <w:r>
              <w:rPr>
                <w:sz w:val="18"/>
                <w:szCs w:val="18"/>
              </w:rPr>
              <w:t xml:space="preserve"> </w:t>
            </w:r>
            <w:r w:rsidRPr="0044668C">
              <w:rPr>
                <w:sz w:val="18"/>
                <w:szCs w:val="18"/>
              </w:rPr>
              <w:t>1</w:t>
            </w:r>
          </w:p>
        </w:tc>
        <w:tc>
          <w:tcPr>
            <w:tcW w:w="4388" w:type="dxa"/>
            <w:tcBorders>
              <w:top w:val="double" w:sz="4" w:space="0" w:color="auto"/>
              <w:left w:val="double" w:sz="4" w:space="0" w:color="auto"/>
              <w:bottom w:val="dotted" w:sz="4" w:space="0" w:color="auto"/>
              <w:right w:val="double" w:sz="4" w:space="0" w:color="auto"/>
            </w:tcBorders>
            <w:shd w:val="clear" w:color="auto" w:fill="auto"/>
            <w:vAlign w:val="center"/>
          </w:tcPr>
          <w:p w:rsidR="00D54738" w:rsidRPr="0044668C" w:rsidRDefault="00311B3C" w:rsidP="00047D00">
            <w:pPr>
              <w:spacing w:before="120" w:after="240"/>
              <w:jc w:val="both"/>
              <w:rPr>
                <w:sz w:val="18"/>
                <w:szCs w:val="18"/>
              </w:rPr>
            </w:pPr>
            <w:r>
              <w:rPr>
                <w:sz w:val="18"/>
                <w:szCs w:val="18"/>
              </w:rPr>
              <w:t>Sự giới hạn của quyền tư pháp trong nhà nước pháp quyền</w:t>
            </w:r>
          </w:p>
        </w:tc>
      </w:tr>
      <w:tr w:rsidR="00D54738" w:rsidRPr="0044668C" w:rsidTr="003C65D5">
        <w:trPr>
          <w:trHeight w:val="1114"/>
        </w:trPr>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D54738" w:rsidRPr="0044668C" w:rsidRDefault="00D54738" w:rsidP="00047D00">
            <w:pPr>
              <w:spacing w:before="120" w:after="240"/>
              <w:jc w:val="center"/>
              <w:rPr>
                <w:sz w:val="18"/>
                <w:szCs w:val="18"/>
              </w:rPr>
            </w:pPr>
            <w:r w:rsidRPr="0044668C">
              <w:rPr>
                <w:sz w:val="18"/>
                <w:szCs w:val="18"/>
              </w:rPr>
              <w:t>2</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D54738" w:rsidRPr="0044668C" w:rsidRDefault="00311B3C" w:rsidP="00047D00">
            <w:pPr>
              <w:spacing w:before="120" w:after="240"/>
              <w:jc w:val="both"/>
              <w:rPr>
                <w:sz w:val="18"/>
                <w:szCs w:val="18"/>
              </w:rPr>
            </w:pPr>
            <w:r>
              <w:rPr>
                <w:sz w:val="18"/>
                <w:szCs w:val="18"/>
              </w:rPr>
              <w:t xml:space="preserve">Quy định của pháp luật VN hiện hành về lao động nước ngoài trong bối cảnh pháp lý của cộng đồng kinh tế ASEAN </w:t>
            </w:r>
          </w:p>
        </w:tc>
      </w:tr>
      <w:tr w:rsidR="00D54738" w:rsidRPr="0044668C" w:rsidTr="003C65D5">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D54738" w:rsidRPr="0044668C" w:rsidRDefault="00D54738" w:rsidP="00047D00">
            <w:pPr>
              <w:spacing w:before="120" w:after="240"/>
              <w:jc w:val="center"/>
              <w:rPr>
                <w:sz w:val="18"/>
                <w:szCs w:val="18"/>
              </w:rPr>
            </w:pPr>
            <w:r w:rsidRPr="0044668C">
              <w:rPr>
                <w:sz w:val="18"/>
                <w:szCs w:val="18"/>
              </w:rPr>
              <w:t>3</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D54738" w:rsidRPr="0044668C" w:rsidRDefault="00311B3C" w:rsidP="00047D00">
            <w:pPr>
              <w:spacing w:before="120" w:after="240"/>
              <w:jc w:val="both"/>
              <w:rPr>
                <w:sz w:val="18"/>
                <w:szCs w:val="18"/>
              </w:rPr>
            </w:pPr>
            <w:r>
              <w:rPr>
                <w:sz w:val="18"/>
                <w:szCs w:val="18"/>
              </w:rPr>
              <w:t>Một số vấn đề pháp lý của các mô hình kinh doanh trong nền kinh tế chia sẻ</w:t>
            </w:r>
          </w:p>
        </w:tc>
      </w:tr>
      <w:tr w:rsidR="00D54738" w:rsidRPr="0044668C" w:rsidTr="003C65D5">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D54738" w:rsidRPr="0044668C" w:rsidRDefault="00D54738" w:rsidP="00047D00">
            <w:pPr>
              <w:spacing w:before="120" w:after="240"/>
              <w:jc w:val="center"/>
              <w:rPr>
                <w:sz w:val="18"/>
                <w:szCs w:val="18"/>
              </w:rPr>
            </w:pPr>
            <w:r w:rsidRPr="0044668C">
              <w:rPr>
                <w:sz w:val="18"/>
                <w:szCs w:val="18"/>
              </w:rPr>
              <w:t>4</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D54738" w:rsidRPr="0044668C" w:rsidRDefault="00311B3C" w:rsidP="00047D00">
            <w:pPr>
              <w:spacing w:before="120" w:after="240"/>
              <w:jc w:val="both"/>
              <w:rPr>
                <w:sz w:val="18"/>
                <w:szCs w:val="18"/>
              </w:rPr>
            </w:pPr>
            <w:r>
              <w:rPr>
                <w:sz w:val="18"/>
                <w:szCs w:val="18"/>
              </w:rPr>
              <w:t>Nghiê cứu quy định về thẻ tín dụng cá nhân của các quốc gia phát triển trên thế giới và khuyến nghị cho pháp luật VN</w:t>
            </w:r>
          </w:p>
        </w:tc>
      </w:tr>
      <w:tr w:rsidR="00D54738" w:rsidRPr="0044668C" w:rsidTr="003C65D5">
        <w:trPr>
          <w:trHeight w:val="1327"/>
        </w:trPr>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D54738" w:rsidRPr="0044668C" w:rsidRDefault="00D54738" w:rsidP="00047D00">
            <w:pPr>
              <w:spacing w:before="120" w:after="240"/>
              <w:jc w:val="center"/>
              <w:rPr>
                <w:sz w:val="18"/>
                <w:szCs w:val="18"/>
              </w:rPr>
            </w:pPr>
            <w:r w:rsidRPr="0044668C">
              <w:rPr>
                <w:sz w:val="18"/>
                <w:szCs w:val="18"/>
              </w:rPr>
              <w:t>5</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D54738" w:rsidRPr="0044668C" w:rsidRDefault="00311B3C" w:rsidP="00047D00">
            <w:pPr>
              <w:spacing w:before="120" w:after="240"/>
              <w:jc w:val="both"/>
              <w:rPr>
                <w:sz w:val="18"/>
                <w:szCs w:val="18"/>
              </w:rPr>
            </w:pPr>
            <w:r>
              <w:rPr>
                <w:sz w:val="18"/>
                <w:szCs w:val="18"/>
              </w:rPr>
              <w:t>Thẩm quyền của tòa án đối với các tranh chấp hợp đồng tiêu dùng theo mẫu có yếu tố nước ngoài trong tương quan so sánh với pháp luật Nhật Bản</w:t>
            </w:r>
          </w:p>
        </w:tc>
      </w:tr>
      <w:tr w:rsidR="00D54738" w:rsidRPr="0044668C" w:rsidTr="003C65D5">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D54738" w:rsidRPr="0044668C" w:rsidRDefault="00D54738" w:rsidP="00047D00">
            <w:pPr>
              <w:spacing w:before="120" w:after="240"/>
              <w:jc w:val="center"/>
              <w:rPr>
                <w:sz w:val="18"/>
                <w:szCs w:val="18"/>
              </w:rPr>
            </w:pPr>
            <w:r w:rsidRPr="0044668C">
              <w:rPr>
                <w:sz w:val="18"/>
                <w:szCs w:val="18"/>
              </w:rPr>
              <w:t>6</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D54738" w:rsidRPr="0044668C" w:rsidRDefault="00311B3C" w:rsidP="00047D00">
            <w:pPr>
              <w:spacing w:before="120" w:after="240"/>
              <w:jc w:val="both"/>
              <w:rPr>
                <w:sz w:val="18"/>
                <w:szCs w:val="18"/>
              </w:rPr>
            </w:pPr>
            <w:r>
              <w:rPr>
                <w:sz w:val="18"/>
                <w:szCs w:val="18"/>
              </w:rPr>
              <w:t>Quản lý, đinh đoạt tài sản chung của vợ chồng – nghiên cứu so sánh pháp luật của Việt Nam với pháp luật của Pháp</w:t>
            </w:r>
          </w:p>
        </w:tc>
      </w:tr>
      <w:tr w:rsidR="00D54738" w:rsidRPr="0044668C" w:rsidTr="003C65D5">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D54738" w:rsidRPr="0044668C" w:rsidRDefault="00D54738" w:rsidP="00047D00">
            <w:pPr>
              <w:spacing w:before="120" w:after="240"/>
              <w:jc w:val="center"/>
              <w:rPr>
                <w:sz w:val="18"/>
                <w:szCs w:val="18"/>
              </w:rPr>
            </w:pPr>
            <w:r w:rsidRPr="0044668C">
              <w:rPr>
                <w:sz w:val="18"/>
                <w:szCs w:val="18"/>
              </w:rPr>
              <w:t>7</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D54738" w:rsidRPr="0044668C" w:rsidRDefault="00311B3C" w:rsidP="00047D00">
            <w:pPr>
              <w:spacing w:before="120" w:after="240"/>
              <w:jc w:val="both"/>
              <w:rPr>
                <w:sz w:val="18"/>
                <w:szCs w:val="18"/>
              </w:rPr>
            </w:pPr>
            <w:r>
              <w:rPr>
                <w:sz w:val="18"/>
                <w:szCs w:val="18"/>
              </w:rPr>
              <w:t>Một số bất cập liên quan đến quy định quyền lợi có thể được bảo hiểm trong bảo hiểm con người và kiến nghị sửa đổi</w:t>
            </w:r>
          </w:p>
        </w:tc>
      </w:tr>
      <w:tr w:rsidR="00D54738" w:rsidRPr="0044668C" w:rsidTr="00311B3C">
        <w:trPr>
          <w:trHeight w:val="513"/>
        </w:trPr>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D54738" w:rsidRPr="0044668C" w:rsidRDefault="00D54738" w:rsidP="00047D00">
            <w:pPr>
              <w:spacing w:before="120" w:after="240"/>
              <w:jc w:val="center"/>
              <w:rPr>
                <w:sz w:val="18"/>
                <w:szCs w:val="18"/>
              </w:rPr>
            </w:pPr>
            <w:r w:rsidRPr="0044668C">
              <w:rPr>
                <w:sz w:val="18"/>
                <w:szCs w:val="18"/>
              </w:rPr>
              <w:t>8</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D54738" w:rsidRPr="0044668C" w:rsidRDefault="00311B3C" w:rsidP="00047D00">
            <w:pPr>
              <w:spacing w:before="120" w:after="240"/>
              <w:jc w:val="both"/>
              <w:rPr>
                <w:sz w:val="18"/>
                <w:szCs w:val="18"/>
              </w:rPr>
            </w:pPr>
            <w:r>
              <w:rPr>
                <w:sz w:val="18"/>
                <w:szCs w:val="18"/>
              </w:rPr>
              <w:t>Pháp luật Liên minh Châu Âu và một số nước ở Châu Âu về kiểm soát nguồn ồn gi</w:t>
            </w:r>
            <w:r w:rsidR="00047D00">
              <w:rPr>
                <w:sz w:val="18"/>
                <w:szCs w:val="18"/>
              </w:rPr>
              <w:t>ao</w:t>
            </w:r>
            <w:r>
              <w:rPr>
                <w:sz w:val="18"/>
                <w:szCs w:val="18"/>
              </w:rPr>
              <w:t xml:space="preserve"> thông</w:t>
            </w:r>
            <w:r w:rsidR="00047D00">
              <w:rPr>
                <w:sz w:val="18"/>
                <w:szCs w:val="18"/>
              </w:rPr>
              <w:t xml:space="preserve"> – Bài học kinh nghiệm cho VN</w:t>
            </w:r>
          </w:p>
        </w:tc>
      </w:tr>
      <w:tr w:rsidR="00D54738" w:rsidRPr="0044668C" w:rsidTr="00047D00">
        <w:trPr>
          <w:trHeight w:val="840"/>
        </w:trPr>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D54738" w:rsidRPr="0044668C" w:rsidRDefault="00D54738" w:rsidP="00047D00">
            <w:pPr>
              <w:spacing w:before="120" w:after="240"/>
              <w:jc w:val="center"/>
              <w:rPr>
                <w:sz w:val="18"/>
                <w:szCs w:val="18"/>
              </w:rPr>
            </w:pPr>
            <w:r w:rsidRPr="0044668C">
              <w:rPr>
                <w:sz w:val="18"/>
                <w:szCs w:val="18"/>
              </w:rPr>
              <w:t>9</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D54738" w:rsidRPr="0044668C" w:rsidRDefault="00047D00" w:rsidP="00047D00">
            <w:pPr>
              <w:spacing w:before="120" w:after="240"/>
              <w:jc w:val="both"/>
              <w:rPr>
                <w:sz w:val="18"/>
                <w:szCs w:val="18"/>
              </w:rPr>
            </w:pPr>
            <w:r>
              <w:rPr>
                <w:sz w:val="18"/>
                <w:szCs w:val="18"/>
              </w:rPr>
              <w:t>Quy định pháp luật có liên quan đến người lao động nước ngoài làm việc tại VN – Một số bất cập và hướng hoàn thiện</w:t>
            </w:r>
          </w:p>
        </w:tc>
      </w:tr>
      <w:tr w:rsidR="00D54738" w:rsidRPr="0044668C" w:rsidTr="003C65D5">
        <w:trPr>
          <w:trHeight w:val="1157"/>
        </w:trPr>
        <w:tc>
          <w:tcPr>
            <w:tcW w:w="682" w:type="dxa"/>
            <w:tcBorders>
              <w:top w:val="dotted" w:sz="4" w:space="0" w:color="auto"/>
              <w:left w:val="double" w:sz="4" w:space="0" w:color="auto"/>
              <w:bottom w:val="double" w:sz="4" w:space="0" w:color="auto"/>
              <w:right w:val="double" w:sz="4" w:space="0" w:color="auto"/>
            </w:tcBorders>
            <w:shd w:val="clear" w:color="auto" w:fill="auto"/>
            <w:vAlign w:val="center"/>
          </w:tcPr>
          <w:p w:rsidR="00D54738" w:rsidRPr="0044668C" w:rsidRDefault="00047D00" w:rsidP="00047D00">
            <w:pPr>
              <w:spacing w:before="120" w:after="240"/>
              <w:jc w:val="center"/>
              <w:rPr>
                <w:sz w:val="18"/>
                <w:szCs w:val="18"/>
              </w:rPr>
            </w:pPr>
            <w:r>
              <w:rPr>
                <w:sz w:val="18"/>
                <w:szCs w:val="18"/>
              </w:rPr>
              <w:t>10</w:t>
            </w:r>
          </w:p>
        </w:tc>
        <w:tc>
          <w:tcPr>
            <w:tcW w:w="4388" w:type="dxa"/>
            <w:tcBorders>
              <w:top w:val="dotted" w:sz="4" w:space="0" w:color="auto"/>
              <w:left w:val="double" w:sz="4" w:space="0" w:color="auto"/>
              <w:bottom w:val="double" w:sz="4" w:space="0" w:color="auto"/>
              <w:right w:val="double" w:sz="4" w:space="0" w:color="auto"/>
            </w:tcBorders>
            <w:shd w:val="clear" w:color="auto" w:fill="auto"/>
            <w:vAlign w:val="center"/>
          </w:tcPr>
          <w:p w:rsidR="00D54738" w:rsidRPr="0044668C" w:rsidRDefault="00047D00" w:rsidP="00047D00">
            <w:pPr>
              <w:spacing w:before="120" w:after="240"/>
              <w:jc w:val="both"/>
              <w:rPr>
                <w:sz w:val="18"/>
                <w:szCs w:val="18"/>
              </w:rPr>
            </w:pPr>
            <w:r>
              <w:rPr>
                <w:sz w:val="18"/>
                <w:szCs w:val="18"/>
              </w:rPr>
              <w:t>Bình luận một số quy định của Ngân hàng nhà nước liên quan đến hoạt động mua trái phiếu doanh nghiệp của tổ chức tín dụng ở VN</w:t>
            </w:r>
          </w:p>
        </w:tc>
      </w:tr>
    </w:tbl>
    <w:tbl>
      <w:tblPr>
        <w:tblpPr w:leftFromText="180" w:rightFromText="180" w:vertAnchor="text" w:horzAnchor="page" w:tblpX="6610" w:tblpY="-10"/>
        <w:tblOverlap w:val="never"/>
        <w:tblW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2"/>
        <w:gridCol w:w="4388"/>
      </w:tblGrid>
      <w:tr w:rsidR="00D54738" w:rsidRPr="0044668C" w:rsidTr="003C65D5">
        <w:tc>
          <w:tcPr>
            <w:tcW w:w="5070"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D54738" w:rsidRPr="0044668C" w:rsidRDefault="00D54738" w:rsidP="003C65D5">
            <w:pPr>
              <w:spacing w:before="120" w:line="360" w:lineRule="auto"/>
              <w:rPr>
                <w:b/>
                <w:sz w:val="18"/>
                <w:szCs w:val="18"/>
              </w:rPr>
            </w:pPr>
            <w:r w:rsidRPr="0044668C">
              <w:rPr>
                <w:b/>
                <w:sz w:val="32"/>
                <w:szCs w:val="18"/>
              </w:rPr>
              <w:t xml:space="preserve">SỐ </w:t>
            </w:r>
            <w:r w:rsidR="00047D00">
              <w:rPr>
                <w:b/>
                <w:sz w:val="32"/>
                <w:szCs w:val="18"/>
              </w:rPr>
              <w:t>41</w:t>
            </w:r>
            <w:r w:rsidRPr="0044668C">
              <w:rPr>
                <w:b/>
                <w:sz w:val="32"/>
                <w:szCs w:val="18"/>
              </w:rPr>
              <w:t xml:space="preserve"> </w:t>
            </w:r>
          </w:p>
          <w:p w:rsidR="00D54738" w:rsidRPr="0044668C" w:rsidRDefault="00D54738" w:rsidP="003C65D5">
            <w:pPr>
              <w:spacing w:line="360" w:lineRule="auto"/>
              <w:rPr>
                <w:b/>
                <w:sz w:val="18"/>
                <w:szCs w:val="18"/>
              </w:rPr>
            </w:pPr>
            <w:r>
              <w:rPr>
                <w:i/>
                <w:sz w:val="18"/>
                <w:szCs w:val="18"/>
              </w:rPr>
              <w:t>Năm</w:t>
            </w:r>
            <w:r w:rsidRPr="0044668C">
              <w:rPr>
                <w:i/>
                <w:sz w:val="18"/>
                <w:szCs w:val="18"/>
              </w:rPr>
              <w:t xml:space="preserve"> 201</w:t>
            </w:r>
            <w:r w:rsidR="00047D00">
              <w:rPr>
                <w:i/>
                <w:sz w:val="18"/>
                <w:szCs w:val="18"/>
              </w:rPr>
              <w:t>9</w:t>
            </w:r>
          </w:p>
          <w:p w:rsidR="00D54738" w:rsidRPr="0044668C" w:rsidRDefault="00D54738" w:rsidP="003C65D5">
            <w:pPr>
              <w:spacing w:line="360" w:lineRule="auto"/>
              <w:jc w:val="center"/>
              <w:rPr>
                <w:b/>
                <w:sz w:val="18"/>
                <w:szCs w:val="18"/>
              </w:rPr>
            </w:pPr>
            <w:r w:rsidRPr="0044668C">
              <w:rPr>
                <w:b/>
                <w:sz w:val="18"/>
                <w:szCs w:val="18"/>
              </w:rPr>
              <w:t>Chuyên đề</w:t>
            </w:r>
          </w:p>
        </w:tc>
      </w:tr>
      <w:tr w:rsidR="00D54738" w:rsidRPr="0044668C" w:rsidTr="003C65D5">
        <w:tc>
          <w:tcPr>
            <w:tcW w:w="682" w:type="dxa"/>
            <w:tcBorders>
              <w:top w:val="double" w:sz="4" w:space="0" w:color="auto"/>
              <w:left w:val="double" w:sz="4" w:space="0" w:color="auto"/>
              <w:bottom w:val="dotted" w:sz="4" w:space="0" w:color="auto"/>
              <w:right w:val="double" w:sz="4" w:space="0" w:color="auto"/>
            </w:tcBorders>
            <w:shd w:val="clear" w:color="auto" w:fill="auto"/>
            <w:vAlign w:val="center"/>
          </w:tcPr>
          <w:p w:rsidR="00D54738" w:rsidRPr="0044668C" w:rsidRDefault="00D54738" w:rsidP="003C65D5">
            <w:pPr>
              <w:spacing w:before="120" w:after="120" w:line="360" w:lineRule="auto"/>
              <w:jc w:val="center"/>
              <w:rPr>
                <w:sz w:val="18"/>
                <w:szCs w:val="18"/>
              </w:rPr>
            </w:pPr>
            <w:r>
              <w:rPr>
                <w:sz w:val="18"/>
                <w:szCs w:val="18"/>
              </w:rPr>
              <w:t xml:space="preserve"> </w:t>
            </w:r>
            <w:r w:rsidRPr="0044668C">
              <w:rPr>
                <w:sz w:val="18"/>
                <w:szCs w:val="18"/>
              </w:rPr>
              <w:t>1</w:t>
            </w:r>
          </w:p>
        </w:tc>
        <w:tc>
          <w:tcPr>
            <w:tcW w:w="4388" w:type="dxa"/>
            <w:tcBorders>
              <w:top w:val="double" w:sz="4" w:space="0" w:color="auto"/>
              <w:left w:val="double" w:sz="4" w:space="0" w:color="auto"/>
              <w:bottom w:val="dotted" w:sz="4" w:space="0" w:color="auto"/>
              <w:right w:val="double" w:sz="4" w:space="0" w:color="auto"/>
            </w:tcBorders>
            <w:shd w:val="clear" w:color="auto" w:fill="auto"/>
            <w:vAlign w:val="center"/>
          </w:tcPr>
          <w:p w:rsidR="00D54738" w:rsidRPr="0044668C" w:rsidRDefault="00047D00" w:rsidP="003C65D5">
            <w:pPr>
              <w:spacing w:before="120" w:after="120" w:line="360" w:lineRule="auto"/>
              <w:jc w:val="both"/>
              <w:rPr>
                <w:sz w:val="18"/>
                <w:szCs w:val="18"/>
              </w:rPr>
            </w:pPr>
            <w:r>
              <w:rPr>
                <w:sz w:val="18"/>
                <w:szCs w:val="18"/>
              </w:rPr>
              <w:t>Một số vấn đề đặt ra trong hoạt động giám định tư pháp ở VN</w:t>
            </w:r>
          </w:p>
        </w:tc>
      </w:tr>
      <w:tr w:rsidR="00D54738" w:rsidRPr="0044668C" w:rsidTr="003C65D5">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D54738" w:rsidRPr="0044668C" w:rsidRDefault="00D54738" w:rsidP="003C65D5">
            <w:pPr>
              <w:spacing w:before="120" w:after="120" w:line="360" w:lineRule="auto"/>
              <w:jc w:val="center"/>
              <w:rPr>
                <w:sz w:val="18"/>
                <w:szCs w:val="18"/>
              </w:rPr>
            </w:pPr>
            <w:r w:rsidRPr="0044668C">
              <w:rPr>
                <w:sz w:val="18"/>
                <w:szCs w:val="18"/>
              </w:rPr>
              <w:t>2</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D54738" w:rsidRPr="0044668C" w:rsidRDefault="00047D00" w:rsidP="003C65D5">
            <w:pPr>
              <w:spacing w:before="120" w:after="120" w:line="360" w:lineRule="auto"/>
              <w:jc w:val="both"/>
              <w:rPr>
                <w:sz w:val="18"/>
                <w:szCs w:val="18"/>
              </w:rPr>
            </w:pPr>
            <w:r>
              <w:rPr>
                <w:sz w:val="18"/>
                <w:szCs w:val="18"/>
              </w:rPr>
              <w:t>Một số vấn đề pháp lý về đầu tư theo hợp đồng hợp tác kinh doanh ở VN hiện nay</w:t>
            </w:r>
          </w:p>
        </w:tc>
      </w:tr>
      <w:tr w:rsidR="00D54738" w:rsidRPr="0044668C" w:rsidTr="003C65D5">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D54738" w:rsidRPr="0044668C" w:rsidRDefault="00D54738" w:rsidP="003C65D5">
            <w:pPr>
              <w:spacing w:before="120" w:after="120" w:line="360" w:lineRule="auto"/>
              <w:jc w:val="center"/>
              <w:rPr>
                <w:sz w:val="18"/>
                <w:szCs w:val="18"/>
              </w:rPr>
            </w:pPr>
            <w:r w:rsidRPr="0044668C">
              <w:rPr>
                <w:sz w:val="18"/>
                <w:szCs w:val="18"/>
              </w:rPr>
              <w:t>3</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D54738" w:rsidRPr="0044668C" w:rsidRDefault="00047D00" w:rsidP="003C65D5">
            <w:pPr>
              <w:spacing w:before="120" w:after="120" w:line="360" w:lineRule="auto"/>
              <w:jc w:val="both"/>
              <w:rPr>
                <w:sz w:val="18"/>
                <w:szCs w:val="18"/>
              </w:rPr>
            </w:pPr>
            <w:r>
              <w:rPr>
                <w:sz w:val="18"/>
                <w:szCs w:val="18"/>
              </w:rPr>
              <w:t>Quản trị quốc gia tốt trong bối cảnh Cách mạng công nghiệp 4.0</w:t>
            </w:r>
          </w:p>
        </w:tc>
      </w:tr>
      <w:tr w:rsidR="00D54738" w:rsidRPr="0044668C" w:rsidTr="003C65D5">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D54738" w:rsidRPr="0044668C" w:rsidRDefault="00D54738" w:rsidP="003C65D5">
            <w:pPr>
              <w:spacing w:before="120" w:after="120" w:line="360" w:lineRule="auto"/>
              <w:jc w:val="center"/>
              <w:rPr>
                <w:sz w:val="18"/>
                <w:szCs w:val="18"/>
              </w:rPr>
            </w:pPr>
            <w:r w:rsidRPr="0044668C">
              <w:rPr>
                <w:sz w:val="18"/>
                <w:szCs w:val="18"/>
              </w:rPr>
              <w:t>4</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D54738" w:rsidRPr="0044668C" w:rsidRDefault="00047D00" w:rsidP="003C65D5">
            <w:pPr>
              <w:spacing w:before="120" w:after="120" w:line="360" w:lineRule="auto"/>
              <w:jc w:val="both"/>
              <w:rPr>
                <w:sz w:val="18"/>
                <w:szCs w:val="18"/>
              </w:rPr>
            </w:pPr>
            <w:r>
              <w:rPr>
                <w:sz w:val="18"/>
                <w:szCs w:val="18"/>
              </w:rPr>
              <w:t>Quyền được hoàn thuế của người nộp thuế</w:t>
            </w:r>
          </w:p>
        </w:tc>
      </w:tr>
      <w:tr w:rsidR="00D54738" w:rsidRPr="0044668C" w:rsidTr="003C65D5">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D54738" w:rsidRPr="0044668C" w:rsidRDefault="00D54738" w:rsidP="003C65D5">
            <w:pPr>
              <w:spacing w:before="120" w:after="120" w:line="360" w:lineRule="auto"/>
              <w:jc w:val="center"/>
              <w:rPr>
                <w:sz w:val="18"/>
                <w:szCs w:val="18"/>
              </w:rPr>
            </w:pPr>
            <w:r w:rsidRPr="0044668C">
              <w:rPr>
                <w:sz w:val="18"/>
                <w:szCs w:val="18"/>
              </w:rPr>
              <w:t>5</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D54738" w:rsidRPr="0044668C" w:rsidRDefault="00047D00" w:rsidP="003C65D5">
            <w:pPr>
              <w:spacing w:before="120" w:after="120" w:line="360" w:lineRule="auto"/>
              <w:jc w:val="both"/>
              <w:rPr>
                <w:sz w:val="18"/>
                <w:szCs w:val="18"/>
              </w:rPr>
            </w:pPr>
            <w:r>
              <w:rPr>
                <w:sz w:val="18"/>
                <w:szCs w:val="18"/>
              </w:rPr>
              <w:t>Đổi mới giáo dục – từ thực tiễn của một số nước trên thế giới đến giải pháp ở VN</w:t>
            </w:r>
          </w:p>
        </w:tc>
      </w:tr>
      <w:tr w:rsidR="00D54738" w:rsidRPr="0044668C" w:rsidTr="00991B11">
        <w:trPr>
          <w:trHeight w:val="1126"/>
        </w:trPr>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D54738" w:rsidRPr="0044668C" w:rsidRDefault="00D54738" w:rsidP="003C65D5">
            <w:pPr>
              <w:spacing w:before="120" w:after="120" w:line="360" w:lineRule="auto"/>
              <w:jc w:val="center"/>
              <w:rPr>
                <w:sz w:val="18"/>
                <w:szCs w:val="18"/>
              </w:rPr>
            </w:pPr>
            <w:r w:rsidRPr="0044668C">
              <w:rPr>
                <w:sz w:val="18"/>
                <w:szCs w:val="18"/>
              </w:rPr>
              <w:t>6</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D54738" w:rsidRPr="0044668C" w:rsidRDefault="00047D00" w:rsidP="003C65D5">
            <w:pPr>
              <w:spacing w:before="120" w:after="120" w:line="360" w:lineRule="auto"/>
              <w:jc w:val="both"/>
              <w:rPr>
                <w:sz w:val="18"/>
                <w:szCs w:val="18"/>
              </w:rPr>
            </w:pPr>
            <w:r>
              <w:rPr>
                <w:sz w:val="18"/>
                <w:szCs w:val="18"/>
              </w:rPr>
              <w:t>Pháp luật về xử lý vi phạm cạnh tranh không lành mạnh liên quan đến nhãn hiệu</w:t>
            </w:r>
          </w:p>
        </w:tc>
      </w:tr>
      <w:tr w:rsidR="00D54738" w:rsidRPr="0044668C" w:rsidTr="003C65D5">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D54738" w:rsidRPr="0044668C" w:rsidRDefault="00D54738" w:rsidP="003C65D5">
            <w:pPr>
              <w:spacing w:before="120" w:after="120" w:line="360" w:lineRule="auto"/>
              <w:jc w:val="center"/>
              <w:rPr>
                <w:sz w:val="18"/>
                <w:szCs w:val="18"/>
              </w:rPr>
            </w:pPr>
            <w:r w:rsidRPr="0044668C">
              <w:rPr>
                <w:sz w:val="18"/>
                <w:szCs w:val="18"/>
              </w:rPr>
              <w:t>7</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D54738" w:rsidRPr="0044668C" w:rsidRDefault="00047D00" w:rsidP="003C65D5">
            <w:pPr>
              <w:spacing w:before="120" w:after="120" w:line="360" w:lineRule="auto"/>
              <w:jc w:val="both"/>
              <w:rPr>
                <w:sz w:val="18"/>
                <w:szCs w:val="18"/>
              </w:rPr>
            </w:pPr>
            <w:r>
              <w:rPr>
                <w:sz w:val="18"/>
                <w:szCs w:val="18"/>
              </w:rPr>
              <w:t>Nhận dạng một số bất cập về xác định giá trị tài sản của các Starup ở VN hiện nay</w:t>
            </w:r>
            <w:r w:rsidR="005270DB">
              <w:rPr>
                <w:sz w:val="18"/>
                <w:szCs w:val="18"/>
              </w:rPr>
              <w:t xml:space="preserve"> </w:t>
            </w:r>
          </w:p>
        </w:tc>
      </w:tr>
      <w:tr w:rsidR="00D54738" w:rsidRPr="0044668C" w:rsidTr="003C65D5">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D54738" w:rsidRPr="0044668C" w:rsidRDefault="00D54738" w:rsidP="003C65D5">
            <w:pPr>
              <w:spacing w:before="120" w:after="120" w:line="360" w:lineRule="auto"/>
              <w:jc w:val="center"/>
              <w:rPr>
                <w:sz w:val="18"/>
                <w:szCs w:val="18"/>
              </w:rPr>
            </w:pPr>
            <w:r w:rsidRPr="0044668C">
              <w:rPr>
                <w:sz w:val="18"/>
                <w:szCs w:val="18"/>
              </w:rPr>
              <w:t>8</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D54738" w:rsidRPr="0044668C" w:rsidRDefault="005270DB" w:rsidP="003C65D5">
            <w:pPr>
              <w:spacing w:before="120" w:after="120" w:line="360" w:lineRule="auto"/>
              <w:jc w:val="both"/>
              <w:rPr>
                <w:sz w:val="18"/>
                <w:szCs w:val="18"/>
              </w:rPr>
            </w:pPr>
            <w:r>
              <w:rPr>
                <w:sz w:val="18"/>
                <w:szCs w:val="18"/>
              </w:rPr>
              <w:t>Hoàn thiện Điều 683 Bộ luật Dân sự 2015 trong bối cảnh VN chưa có Luật Tư pháp Quốc tế</w:t>
            </w:r>
          </w:p>
        </w:tc>
      </w:tr>
      <w:tr w:rsidR="00D54738" w:rsidRPr="0044668C" w:rsidTr="003C65D5">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D54738" w:rsidRPr="0044668C" w:rsidRDefault="00D54738" w:rsidP="003C65D5">
            <w:pPr>
              <w:spacing w:before="120" w:line="360" w:lineRule="auto"/>
              <w:jc w:val="center"/>
              <w:rPr>
                <w:sz w:val="18"/>
                <w:szCs w:val="18"/>
              </w:rPr>
            </w:pPr>
            <w:r w:rsidRPr="0044668C">
              <w:rPr>
                <w:sz w:val="18"/>
                <w:szCs w:val="18"/>
              </w:rPr>
              <w:t>9</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D54738" w:rsidRPr="0044668C" w:rsidRDefault="005270DB" w:rsidP="003C65D5">
            <w:pPr>
              <w:spacing w:before="120" w:line="360" w:lineRule="auto"/>
              <w:jc w:val="both"/>
              <w:rPr>
                <w:sz w:val="18"/>
                <w:szCs w:val="18"/>
              </w:rPr>
            </w:pPr>
            <w:r>
              <w:rPr>
                <w:sz w:val="18"/>
                <w:szCs w:val="18"/>
              </w:rPr>
              <w:t>Một số vướng mắc trong việc áp dụng quy định áp dụng quy định về án phí trong thực hiện xét xử</w:t>
            </w:r>
          </w:p>
        </w:tc>
      </w:tr>
      <w:tr w:rsidR="00D54738" w:rsidRPr="0044668C" w:rsidTr="003C65D5">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D54738" w:rsidRPr="0044668C" w:rsidRDefault="00D54738" w:rsidP="003C65D5">
            <w:pPr>
              <w:spacing w:before="120" w:line="360" w:lineRule="auto"/>
              <w:jc w:val="center"/>
              <w:rPr>
                <w:sz w:val="18"/>
                <w:szCs w:val="18"/>
              </w:rPr>
            </w:pPr>
            <w:r>
              <w:rPr>
                <w:sz w:val="18"/>
                <w:szCs w:val="18"/>
              </w:rPr>
              <w:t>10</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D54738" w:rsidRDefault="005270DB" w:rsidP="003C65D5">
            <w:pPr>
              <w:spacing w:before="120" w:line="360" w:lineRule="auto"/>
              <w:jc w:val="both"/>
              <w:rPr>
                <w:sz w:val="18"/>
                <w:szCs w:val="18"/>
              </w:rPr>
            </w:pPr>
            <w:r>
              <w:rPr>
                <w:sz w:val="18"/>
                <w:szCs w:val="18"/>
              </w:rPr>
              <w:t>Bàn về chế định hòa giải trong Luật Hình sự khi giải quyết vụ án khởi tố theo yêu cầu của người bị hại</w:t>
            </w:r>
          </w:p>
        </w:tc>
      </w:tr>
      <w:tr w:rsidR="00D54738" w:rsidRPr="0044668C" w:rsidTr="00991B11">
        <w:trPr>
          <w:trHeight w:val="973"/>
        </w:trPr>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D54738" w:rsidRPr="0044668C" w:rsidRDefault="00D54738" w:rsidP="003C65D5">
            <w:pPr>
              <w:spacing w:before="120" w:line="360" w:lineRule="auto"/>
              <w:jc w:val="center"/>
              <w:rPr>
                <w:sz w:val="18"/>
                <w:szCs w:val="18"/>
              </w:rPr>
            </w:pPr>
            <w:r>
              <w:rPr>
                <w:sz w:val="18"/>
                <w:szCs w:val="18"/>
              </w:rPr>
              <w:t>11</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D54738" w:rsidRDefault="005270DB" w:rsidP="003C65D5">
            <w:pPr>
              <w:spacing w:before="120" w:line="360" w:lineRule="auto"/>
              <w:jc w:val="both"/>
              <w:rPr>
                <w:sz w:val="18"/>
                <w:szCs w:val="18"/>
              </w:rPr>
            </w:pPr>
            <w:r>
              <w:rPr>
                <w:sz w:val="18"/>
                <w:szCs w:val="18"/>
              </w:rPr>
              <w:t>Hoàn thiện quy định về một số loại hình phạt chính tại phần chung của Bộ luật Hình sự VN năm 2015</w:t>
            </w:r>
          </w:p>
        </w:tc>
      </w:tr>
      <w:tr w:rsidR="00D54738" w:rsidRPr="0044668C" w:rsidTr="00991B11">
        <w:trPr>
          <w:trHeight w:val="863"/>
        </w:trPr>
        <w:tc>
          <w:tcPr>
            <w:tcW w:w="682" w:type="dxa"/>
            <w:tcBorders>
              <w:top w:val="dotted" w:sz="4" w:space="0" w:color="auto"/>
              <w:left w:val="double" w:sz="4" w:space="0" w:color="auto"/>
              <w:bottom w:val="single" w:sz="4" w:space="0" w:color="auto"/>
              <w:right w:val="double" w:sz="4" w:space="0" w:color="auto"/>
            </w:tcBorders>
            <w:shd w:val="clear" w:color="auto" w:fill="auto"/>
            <w:vAlign w:val="center"/>
          </w:tcPr>
          <w:p w:rsidR="00D54738" w:rsidRPr="0044668C" w:rsidRDefault="00D54738" w:rsidP="003C65D5">
            <w:pPr>
              <w:spacing w:before="120" w:line="360" w:lineRule="auto"/>
              <w:jc w:val="center"/>
              <w:rPr>
                <w:sz w:val="18"/>
                <w:szCs w:val="18"/>
              </w:rPr>
            </w:pPr>
            <w:r>
              <w:rPr>
                <w:sz w:val="18"/>
                <w:szCs w:val="18"/>
              </w:rPr>
              <w:t>12</w:t>
            </w:r>
          </w:p>
        </w:tc>
        <w:tc>
          <w:tcPr>
            <w:tcW w:w="4388" w:type="dxa"/>
            <w:tcBorders>
              <w:top w:val="dotted" w:sz="4" w:space="0" w:color="auto"/>
              <w:left w:val="double" w:sz="4" w:space="0" w:color="auto"/>
              <w:bottom w:val="single" w:sz="4" w:space="0" w:color="auto"/>
              <w:right w:val="double" w:sz="4" w:space="0" w:color="auto"/>
            </w:tcBorders>
            <w:shd w:val="clear" w:color="auto" w:fill="auto"/>
            <w:vAlign w:val="center"/>
          </w:tcPr>
          <w:p w:rsidR="00D54738" w:rsidRDefault="005270DB" w:rsidP="003C65D5">
            <w:pPr>
              <w:spacing w:before="120" w:line="360" w:lineRule="auto"/>
              <w:jc w:val="both"/>
              <w:rPr>
                <w:sz w:val="18"/>
                <w:szCs w:val="18"/>
              </w:rPr>
            </w:pPr>
            <w:r>
              <w:rPr>
                <w:sz w:val="18"/>
                <w:szCs w:val="18"/>
              </w:rPr>
              <w:t>Bảo đảm quyền tham chính của phụ nữ - một số vấn đề lý luận và thực tiễn</w:t>
            </w:r>
          </w:p>
        </w:tc>
      </w:tr>
    </w:tbl>
    <w:p w:rsidR="00D54738" w:rsidRDefault="00D54738"/>
    <w:p w:rsidR="00296131" w:rsidRDefault="00296131"/>
    <w:p w:rsidR="00111DD1" w:rsidRDefault="00111DD1"/>
    <w:p w:rsidR="00111DD1" w:rsidRDefault="00111DD1"/>
    <w:tbl>
      <w:tblPr>
        <w:tblpPr w:leftFromText="180" w:rightFromText="180" w:vertAnchor="text" w:tblpX="-34" w:tblpY="1"/>
        <w:tblOverlap w:val="never"/>
        <w:tblW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2"/>
        <w:gridCol w:w="4388"/>
      </w:tblGrid>
      <w:tr w:rsidR="00111DD1" w:rsidRPr="0044668C" w:rsidTr="003C65D5">
        <w:trPr>
          <w:trHeight w:val="1246"/>
        </w:trPr>
        <w:tc>
          <w:tcPr>
            <w:tcW w:w="5070"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111DD1" w:rsidRPr="0044668C" w:rsidRDefault="00111DD1" w:rsidP="003C65D5">
            <w:pPr>
              <w:spacing w:before="120" w:line="276" w:lineRule="auto"/>
              <w:rPr>
                <w:b/>
                <w:sz w:val="18"/>
                <w:szCs w:val="18"/>
              </w:rPr>
            </w:pPr>
            <w:r w:rsidRPr="0044668C">
              <w:rPr>
                <w:b/>
                <w:sz w:val="32"/>
                <w:szCs w:val="18"/>
              </w:rPr>
              <w:lastRenderedPageBreak/>
              <w:t xml:space="preserve">SỐ </w:t>
            </w:r>
            <w:r>
              <w:rPr>
                <w:b/>
                <w:sz w:val="32"/>
                <w:szCs w:val="18"/>
              </w:rPr>
              <w:t>42</w:t>
            </w:r>
            <w:r w:rsidRPr="0044668C">
              <w:rPr>
                <w:b/>
                <w:sz w:val="32"/>
                <w:szCs w:val="18"/>
              </w:rPr>
              <w:t xml:space="preserve"> </w:t>
            </w:r>
          </w:p>
          <w:p w:rsidR="00111DD1" w:rsidRPr="0044668C" w:rsidRDefault="00111DD1" w:rsidP="003C65D5">
            <w:pPr>
              <w:spacing w:line="276" w:lineRule="auto"/>
              <w:rPr>
                <w:b/>
                <w:sz w:val="18"/>
                <w:szCs w:val="18"/>
              </w:rPr>
            </w:pPr>
            <w:r>
              <w:rPr>
                <w:i/>
                <w:sz w:val="18"/>
                <w:szCs w:val="18"/>
              </w:rPr>
              <w:t>Nă</w:t>
            </w:r>
            <w:r w:rsidRPr="0044668C">
              <w:rPr>
                <w:i/>
                <w:sz w:val="18"/>
                <w:szCs w:val="18"/>
              </w:rPr>
              <w:t>m 20</w:t>
            </w:r>
            <w:r>
              <w:rPr>
                <w:i/>
                <w:sz w:val="18"/>
                <w:szCs w:val="18"/>
              </w:rPr>
              <w:t>20</w:t>
            </w:r>
          </w:p>
          <w:p w:rsidR="00111DD1" w:rsidRPr="0044668C" w:rsidRDefault="00111DD1" w:rsidP="003C65D5">
            <w:pPr>
              <w:spacing w:line="276" w:lineRule="auto"/>
              <w:jc w:val="center"/>
              <w:rPr>
                <w:b/>
                <w:sz w:val="18"/>
                <w:szCs w:val="18"/>
              </w:rPr>
            </w:pPr>
            <w:r w:rsidRPr="0044668C">
              <w:rPr>
                <w:b/>
                <w:sz w:val="18"/>
                <w:szCs w:val="18"/>
              </w:rPr>
              <w:t>Chuyên đề</w:t>
            </w:r>
          </w:p>
        </w:tc>
      </w:tr>
      <w:tr w:rsidR="00111DD1" w:rsidRPr="0044668C" w:rsidTr="000F15D5">
        <w:trPr>
          <w:trHeight w:val="400"/>
        </w:trPr>
        <w:tc>
          <w:tcPr>
            <w:tcW w:w="682" w:type="dxa"/>
            <w:tcBorders>
              <w:top w:val="double" w:sz="4" w:space="0" w:color="auto"/>
              <w:left w:val="double" w:sz="4" w:space="0" w:color="auto"/>
              <w:bottom w:val="dotted" w:sz="4" w:space="0" w:color="auto"/>
              <w:right w:val="double" w:sz="4" w:space="0" w:color="auto"/>
            </w:tcBorders>
            <w:shd w:val="clear" w:color="auto" w:fill="auto"/>
            <w:vAlign w:val="center"/>
          </w:tcPr>
          <w:p w:rsidR="00111DD1" w:rsidRPr="0044668C" w:rsidRDefault="00111DD1" w:rsidP="003C65D5">
            <w:pPr>
              <w:spacing w:before="120" w:after="240"/>
              <w:jc w:val="center"/>
              <w:rPr>
                <w:sz w:val="18"/>
                <w:szCs w:val="18"/>
              </w:rPr>
            </w:pPr>
            <w:r>
              <w:rPr>
                <w:sz w:val="18"/>
                <w:szCs w:val="18"/>
              </w:rPr>
              <w:t xml:space="preserve"> </w:t>
            </w:r>
            <w:r w:rsidRPr="0044668C">
              <w:rPr>
                <w:sz w:val="18"/>
                <w:szCs w:val="18"/>
              </w:rPr>
              <w:t>1</w:t>
            </w:r>
          </w:p>
        </w:tc>
        <w:tc>
          <w:tcPr>
            <w:tcW w:w="4388" w:type="dxa"/>
            <w:tcBorders>
              <w:top w:val="double" w:sz="4" w:space="0" w:color="auto"/>
              <w:left w:val="double" w:sz="4" w:space="0" w:color="auto"/>
              <w:bottom w:val="dotted" w:sz="4" w:space="0" w:color="auto"/>
              <w:right w:val="double" w:sz="4" w:space="0" w:color="auto"/>
            </w:tcBorders>
            <w:shd w:val="clear" w:color="auto" w:fill="auto"/>
            <w:vAlign w:val="center"/>
          </w:tcPr>
          <w:p w:rsidR="00111DD1" w:rsidRPr="0044668C" w:rsidRDefault="000F15D5" w:rsidP="003C65D5">
            <w:pPr>
              <w:spacing w:before="120" w:after="240"/>
              <w:jc w:val="both"/>
              <w:rPr>
                <w:sz w:val="18"/>
                <w:szCs w:val="18"/>
              </w:rPr>
            </w:pPr>
            <w:r>
              <w:rPr>
                <w:sz w:val="18"/>
                <w:szCs w:val="18"/>
              </w:rPr>
              <w:t>Trách nhiệm hình sự đối với tội phạm trong lĩnh vực chứng khoán ở VN nhìn từ yêu cầu phát triển bền vững thị trường chứng khoán</w:t>
            </w:r>
          </w:p>
        </w:tc>
      </w:tr>
      <w:tr w:rsidR="00111DD1" w:rsidRPr="0044668C" w:rsidTr="000F15D5">
        <w:trPr>
          <w:trHeight w:val="526"/>
        </w:trPr>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111DD1" w:rsidRPr="0044668C" w:rsidRDefault="00111DD1" w:rsidP="003C65D5">
            <w:pPr>
              <w:spacing w:before="120" w:after="240"/>
              <w:jc w:val="center"/>
              <w:rPr>
                <w:sz w:val="18"/>
                <w:szCs w:val="18"/>
              </w:rPr>
            </w:pPr>
            <w:r w:rsidRPr="0044668C">
              <w:rPr>
                <w:sz w:val="18"/>
                <w:szCs w:val="18"/>
              </w:rPr>
              <w:t>2</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111DD1" w:rsidRPr="0044668C" w:rsidRDefault="000F15D5" w:rsidP="003C65D5">
            <w:pPr>
              <w:spacing w:before="120" w:after="240"/>
              <w:jc w:val="both"/>
              <w:rPr>
                <w:sz w:val="18"/>
                <w:szCs w:val="18"/>
              </w:rPr>
            </w:pPr>
            <w:r>
              <w:rPr>
                <w:sz w:val="18"/>
                <w:szCs w:val="18"/>
              </w:rPr>
              <w:t>Chiến lược trì hoãn chi phí và tối đa hóa giá trị sáng chế theo Hiệp ước Hợp tác hóa về sáng chế (PCT) – lợi ích nộp đơn đăng ký sáng chế quốc tế cho các doanh nghiệp VN</w:t>
            </w:r>
          </w:p>
        </w:tc>
      </w:tr>
      <w:tr w:rsidR="00111DD1" w:rsidRPr="0044668C" w:rsidTr="003C65D5">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111DD1" w:rsidRPr="0044668C" w:rsidRDefault="00111DD1" w:rsidP="003C65D5">
            <w:pPr>
              <w:spacing w:before="120" w:after="240"/>
              <w:jc w:val="center"/>
              <w:rPr>
                <w:sz w:val="18"/>
                <w:szCs w:val="18"/>
              </w:rPr>
            </w:pPr>
            <w:r w:rsidRPr="0044668C">
              <w:rPr>
                <w:sz w:val="18"/>
                <w:szCs w:val="18"/>
              </w:rPr>
              <w:t>3</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111DD1" w:rsidRPr="0044668C" w:rsidRDefault="000F15D5" w:rsidP="003C65D5">
            <w:pPr>
              <w:spacing w:before="120" w:after="240"/>
              <w:jc w:val="both"/>
              <w:rPr>
                <w:sz w:val="18"/>
                <w:szCs w:val="18"/>
              </w:rPr>
            </w:pPr>
            <w:r>
              <w:rPr>
                <w:sz w:val="18"/>
                <w:szCs w:val="18"/>
              </w:rPr>
              <w:t>Bảo vệ người tố cáo theo quy định của Luật Tố cáo 2018</w:t>
            </w:r>
          </w:p>
        </w:tc>
      </w:tr>
      <w:tr w:rsidR="00111DD1" w:rsidRPr="0044668C" w:rsidTr="003C65D5">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111DD1" w:rsidRPr="0044668C" w:rsidRDefault="00111DD1" w:rsidP="003C65D5">
            <w:pPr>
              <w:spacing w:before="120" w:after="240"/>
              <w:jc w:val="center"/>
              <w:rPr>
                <w:sz w:val="18"/>
                <w:szCs w:val="18"/>
              </w:rPr>
            </w:pPr>
            <w:r w:rsidRPr="0044668C">
              <w:rPr>
                <w:sz w:val="18"/>
                <w:szCs w:val="18"/>
              </w:rPr>
              <w:t>4</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111DD1" w:rsidRPr="0044668C" w:rsidRDefault="000F15D5" w:rsidP="003C65D5">
            <w:pPr>
              <w:spacing w:before="120" w:after="240"/>
              <w:jc w:val="both"/>
              <w:rPr>
                <w:sz w:val="18"/>
                <w:szCs w:val="18"/>
              </w:rPr>
            </w:pPr>
            <w:r>
              <w:rPr>
                <w:sz w:val="18"/>
                <w:szCs w:val="18"/>
              </w:rPr>
              <w:t>Một số vấn đề bất cập và hướng hoàn thiện trong quy định pháp luật về xây dựng, cải tạo, phá dỡ nhà chung cư</w:t>
            </w:r>
          </w:p>
        </w:tc>
      </w:tr>
      <w:tr w:rsidR="00111DD1" w:rsidRPr="0044668C" w:rsidTr="000F15D5">
        <w:trPr>
          <w:trHeight w:val="680"/>
        </w:trPr>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111DD1" w:rsidRPr="0044668C" w:rsidRDefault="00111DD1" w:rsidP="003C65D5">
            <w:pPr>
              <w:spacing w:before="120" w:after="240"/>
              <w:jc w:val="center"/>
              <w:rPr>
                <w:sz w:val="18"/>
                <w:szCs w:val="18"/>
              </w:rPr>
            </w:pPr>
            <w:r w:rsidRPr="0044668C">
              <w:rPr>
                <w:sz w:val="18"/>
                <w:szCs w:val="18"/>
              </w:rPr>
              <w:t>5</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111DD1" w:rsidRPr="0044668C" w:rsidRDefault="000F15D5" w:rsidP="003C65D5">
            <w:pPr>
              <w:spacing w:before="120" w:after="240"/>
              <w:jc w:val="both"/>
              <w:rPr>
                <w:sz w:val="18"/>
                <w:szCs w:val="18"/>
              </w:rPr>
            </w:pPr>
            <w:r>
              <w:rPr>
                <w:sz w:val="18"/>
                <w:szCs w:val="18"/>
              </w:rPr>
              <w:t>Một số bất cập trong quy định của pháp luật về loại trừ trách nhiệm bồi thường thiệt hại do vi phạm nghĩa vụ trong hợp đồng thương mại</w:t>
            </w:r>
          </w:p>
        </w:tc>
      </w:tr>
      <w:tr w:rsidR="00111DD1" w:rsidRPr="0044668C" w:rsidTr="003C65D5">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111DD1" w:rsidRPr="0044668C" w:rsidRDefault="00111DD1" w:rsidP="003C65D5">
            <w:pPr>
              <w:spacing w:before="120" w:after="240"/>
              <w:jc w:val="center"/>
              <w:rPr>
                <w:sz w:val="18"/>
                <w:szCs w:val="18"/>
              </w:rPr>
            </w:pPr>
            <w:r w:rsidRPr="0044668C">
              <w:rPr>
                <w:sz w:val="18"/>
                <w:szCs w:val="18"/>
              </w:rPr>
              <w:t>6</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111DD1" w:rsidRPr="0044668C" w:rsidRDefault="000F15D5" w:rsidP="003C65D5">
            <w:pPr>
              <w:spacing w:before="120" w:after="240"/>
              <w:jc w:val="both"/>
              <w:rPr>
                <w:sz w:val="18"/>
                <w:szCs w:val="18"/>
              </w:rPr>
            </w:pPr>
            <w:r>
              <w:rPr>
                <w:sz w:val="18"/>
                <w:szCs w:val="18"/>
              </w:rPr>
              <w:t>Một số vấn đề pháp lý về Condotel ở VN hiện nay</w:t>
            </w:r>
          </w:p>
        </w:tc>
      </w:tr>
      <w:tr w:rsidR="00111DD1" w:rsidRPr="0044668C" w:rsidTr="003C65D5">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111DD1" w:rsidRPr="0044668C" w:rsidRDefault="00111DD1" w:rsidP="003C65D5">
            <w:pPr>
              <w:spacing w:before="120" w:after="240"/>
              <w:jc w:val="center"/>
              <w:rPr>
                <w:sz w:val="18"/>
                <w:szCs w:val="18"/>
              </w:rPr>
            </w:pPr>
            <w:r w:rsidRPr="0044668C">
              <w:rPr>
                <w:sz w:val="18"/>
                <w:szCs w:val="18"/>
              </w:rPr>
              <w:t>7</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111DD1" w:rsidRPr="0044668C" w:rsidRDefault="000F15D5" w:rsidP="003C65D5">
            <w:pPr>
              <w:spacing w:before="120" w:after="240"/>
              <w:jc w:val="both"/>
              <w:rPr>
                <w:sz w:val="18"/>
                <w:szCs w:val="18"/>
              </w:rPr>
            </w:pPr>
            <w:r>
              <w:rPr>
                <w:sz w:val="18"/>
                <w:szCs w:val="18"/>
              </w:rPr>
              <w:t>Nhận diện bất động sản Condotel tại VN và một số vướng mắc pháp lý cần trao đổi</w:t>
            </w:r>
          </w:p>
        </w:tc>
      </w:tr>
      <w:tr w:rsidR="00111DD1" w:rsidRPr="0044668C" w:rsidTr="003C65D5">
        <w:trPr>
          <w:trHeight w:val="513"/>
        </w:trPr>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111DD1" w:rsidRPr="0044668C" w:rsidRDefault="00111DD1" w:rsidP="003C65D5">
            <w:pPr>
              <w:spacing w:before="120" w:after="240"/>
              <w:jc w:val="center"/>
              <w:rPr>
                <w:sz w:val="18"/>
                <w:szCs w:val="18"/>
              </w:rPr>
            </w:pPr>
            <w:r w:rsidRPr="0044668C">
              <w:rPr>
                <w:sz w:val="18"/>
                <w:szCs w:val="18"/>
              </w:rPr>
              <w:t>8</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111DD1" w:rsidRPr="0044668C" w:rsidRDefault="000F15D5" w:rsidP="003C65D5">
            <w:pPr>
              <w:spacing w:before="120" w:after="240"/>
              <w:jc w:val="both"/>
              <w:rPr>
                <w:sz w:val="18"/>
                <w:szCs w:val="18"/>
              </w:rPr>
            </w:pPr>
            <w:r>
              <w:rPr>
                <w:sz w:val="18"/>
                <w:szCs w:val="18"/>
              </w:rPr>
              <w:t xml:space="preserve">Thực trạng pháp luật về trách nhiệm cung cấp </w:t>
            </w:r>
            <w:r w:rsidR="00365956">
              <w:rPr>
                <w:sz w:val="18"/>
                <w:szCs w:val="18"/>
              </w:rPr>
              <w:t>thông tin hàng hóa của tổ chức, cá nhân kinh doanh và một số giải pháp hoàn thiện</w:t>
            </w:r>
          </w:p>
        </w:tc>
      </w:tr>
      <w:tr w:rsidR="00111DD1" w:rsidRPr="0044668C" w:rsidTr="003C65D5">
        <w:trPr>
          <w:trHeight w:val="840"/>
        </w:trPr>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111DD1" w:rsidRPr="0044668C" w:rsidRDefault="00111DD1" w:rsidP="003C65D5">
            <w:pPr>
              <w:spacing w:before="120" w:after="240"/>
              <w:jc w:val="center"/>
              <w:rPr>
                <w:sz w:val="18"/>
                <w:szCs w:val="18"/>
              </w:rPr>
            </w:pPr>
            <w:r w:rsidRPr="0044668C">
              <w:rPr>
                <w:sz w:val="18"/>
                <w:szCs w:val="18"/>
              </w:rPr>
              <w:t>9</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111DD1" w:rsidRPr="0044668C" w:rsidRDefault="00365956" w:rsidP="003C65D5">
            <w:pPr>
              <w:spacing w:before="120" w:after="240"/>
              <w:jc w:val="both"/>
              <w:rPr>
                <w:sz w:val="18"/>
                <w:szCs w:val="18"/>
              </w:rPr>
            </w:pPr>
            <w:r>
              <w:rPr>
                <w:sz w:val="18"/>
                <w:szCs w:val="18"/>
              </w:rPr>
              <w:t>Chế định quản tài viên, doanh nghiệp quản lý, thanh lý tài sản theo pháp luật phá sản VN hiện hành – một số hạn chế, bất cập và kiến nghị hoàn thiện pháp luật</w:t>
            </w:r>
          </w:p>
        </w:tc>
      </w:tr>
      <w:tr w:rsidR="00365956" w:rsidRPr="0044668C" w:rsidTr="003C65D5">
        <w:trPr>
          <w:trHeight w:val="840"/>
        </w:trPr>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365956" w:rsidRPr="0044668C" w:rsidRDefault="00365956" w:rsidP="003C65D5">
            <w:pPr>
              <w:spacing w:before="120" w:after="240"/>
              <w:jc w:val="center"/>
              <w:rPr>
                <w:sz w:val="18"/>
                <w:szCs w:val="18"/>
              </w:rPr>
            </w:pPr>
            <w:r>
              <w:rPr>
                <w:sz w:val="18"/>
                <w:szCs w:val="18"/>
              </w:rPr>
              <w:t>10</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365956" w:rsidRDefault="00365956" w:rsidP="003C65D5">
            <w:pPr>
              <w:spacing w:before="120" w:after="240"/>
              <w:jc w:val="both"/>
              <w:rPr>
                <w:sz w:val="18"/>
                <w:szCs w:val="18"/>
              </w:rPr>
            </w:pPr>
            <w:r>
              <w:rPr>
                <w:sz w:val="18"/>
                <w:szCs w:val="18"/>
              </w:rPr>
              <w:t>Thuế Carbon – công cụ tài chính kiểm soát ô nhiểm môi trường không khí – bài học kinh nghiệm cho pháp luật VN từ Nhật Bản</w:t>
            </w:r>
          </w:p>
        </w:tc>
      </w:tr>
      <w:tr w:rsidR="00365956" w:rsidRPr="0044668C" w:rsidTr="003C65D5">
        <w:trPr>
          <w:trHeight w:val="840"/>
        </w:trPr>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365956" w:rsidRPr="0044668C" w:rsidRDefault="00365956" w:rsidP="003C65D5">
            <w:pPr>
              <w:spacing w:before="120" w:after="240"/>
              <w:jc w:val="center"/>
              <w:rPr>
                <w:sz w:val="18"/>
                <w:szCs w:val="18"/>
              </w:rPr>
            </w:pPr>
            <w:r>
              <w:rPr>
                <w:sz w:val="18"/>
                <w:szCs w:val="18"/>
              </w:rPr>
              <w:t>11</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365956" w:rsidRDefault="00365956" w:rsidP="003C65D5">
            <w:pPr>
              <w:spacing w:before="120" w:after="240"/>
              <w:jc w:val="both"/>
              <w:rPr>
                <w:sz w:val="18"/>
                <w:szCs w:val="18"/>
              </w:rPr>
            </w:pPr>
            <w:r>
              <w:rPr>
                <w:sz w:val="18"/>
                <w:szCs w:val="18"/>
              </w:rPr>
              <w:t>Xác định thế nào là “Thỏa thuận trọng tài không thể thực hiện được”trong thực tiễn xét xử</w:t>
            </w:r>
          </w:p>
        </w:tc>
      </w:tr>
      <w:tr w:rsidR="00365956" w:rsidRPr="0044668C" w:rsidTr="003C65D5">
        <w:trPr>
          <w:trHeight w:val="840"/>
        </w:trPr>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365956" w:rsidRPr="0044668C" w:rsidRDefault="00365956" w:rsidP="003C65D5">
            <w:pPr>
              <w:spacing w:before="120" w:after="240"/>
              <w:jc w:val="center"/>
              <w:rPr>
                <w:sz w:val="18"/>
                <w:szCs w:val="18"/>
              </w:rPr>
            </w:pPr>
            <w:r>
              <w:rPr>
                <w:sz w:val="18"/>
                <w:szCs w:val="18"/>
              </w:rPr>
              <w:t>12</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365956" w:rsidRDefault="00365956" w:rsidP="003C65D5">
            <w:pPr>
              <w:spacing w:before="120" w:after="240"/>
              <w:jc w:val="both"/>
              <w:rPr>
                <w:sz w:val="18"/>
                <w:szCs w:val="18"/>
              </w:rPr>
            </w:pPr>
            <w:r>
              <w:rPr>
                <w:sz w:val="18"/>
                <w:szCs w:val="18"/>
              </w:rPr>
              <w:t>Đánh giá tác động môi trường theo pháp luật VN và một số kiến nghị nâng cao hiệu quả thực thi</w:t>
            </w:r>
          </w:p>
        </w:tc>
      </w:tr>
      <w:tr w:rsidR="00111DD1" w:rsidRPr="0044668C" w:rsidTr="00365956">
        <w:trPr>
          <w:trHeight w:val="730"/>
        </w:trPr>
        <w:tc>
          <w:tcPr>
            <w:tcW w:w="682" w:type="dxa"/>
            <w:tcBorders>
              <w:top w:val="dotted" w:sz="4" w:space="0" w:color="auto"/>
              <w:left w:val="double" w:sz="4" w:space="0" w:color="auto"/>
              <w:bottom w:val="double" w:sz="4" w:space="0" w:color="auto"/>
              <w:right w:val="double" w:sz="4" w:space="0" w:color="auto"/>
            </w:tcBorders>
            <w:shd w:val="clear" w:color="auto" w:fill="auto"/>
            <w:vAlign w:val="center"/>
          </w:tcPr>
          <w:p w:rsidR="00111DD1" w:rsidRPr="0044668C" w:rsidRDefault="00365956" w:rsidP="003C65D5">
            <w:pPr>
              <w:spacing w:before="120" w:after="240"/>
              <w:jc w:val="center"/>
              <w:rPr>
                <w:sz w:val="18"/>
                <w:szCs w:val="18"/>
              </w:rPr>
            </w:pPr>
            <w:r>
              <w:rPr>
                <w:sz w:val="18"/>
                <w:szCs w:val="18"/>
              </w:rPr>
              <w:t>13</w:t>
            </w:r>
          </w:p>
        </w:tc>
        <w:tc>
          <w:tcPr>
            <w:tcW w:w="4388" w:type="dxa"/>
            <w:tcBorders>
              <w:top w:val="dotted" w:sz="4" w:space="0" w:color="auto"/>
              <w:left w:val="double" w:sz="4" w:space="0" w:color="auto"/>
              <w:bottom w:val="double" w:sz="4" w:space="0" w:color="auto"/>
              <w:right w:val="double" w:sz="4" w:space="0" w:color="auto"/>
            </w:tcBorders>
            <w:shd w:val="clear" w:color="auto" w:fill="auto"/>
            <w:vAlign w:val="center"/>
          </w:tcPr>
          <w:p w:rsidR="00111DD1" w:rsidRPr="0044668C" w:rsidRDefault="00FA731E" w:rsidP="00365956">
            <w:pPr>
              <w:spacing w:before="120" w:after="240"/>
              <w:jc w:val="both"/>
              <w:rPr>
                <w:sz w:val="18"/>
                <w:szCs w:val="18"/>
              </w:rPr>
            </w:pPr>
            <w:bookmarkStart w:id="0" w:name="_GoBack"/>
            <w:r>
              <w:rPr>
                <w:sz w:val="18"/>
                <w:szCs w:val="18"/>
              </w:rPr>
              <w:t>Giả</w:t>
            </w:r>
            <w:r w:rsidR="00365956">
              <w:rPr>
                <w:sz w:val="18"/>
                <w:szCs w:val="18"/>
              </w:rPr>
              <w:t>ng dạy học phần Luật môi trường bằng phương pháp tình huống đáp ứng chuẩn đầu ra, qua thực tiễn tại trường Đại học Luật, Đại học Huế</w:t>
            </w:r>
            <w:bookmarkEnd w:id="0"/>
          </w:p>
        </w:tc>
      </w:tr>
    </w:tbl>
    <w:tbl>
      <w:tblPr>
        <w:tblpPr w:leftFromText="180" w:rightFromText="180" w:vertAnchor="text" w:horzAnchor="page" w:tblpX="6610" w:tblpY="-10"/>
        <w:tblOverlap w:val="never"/>
        <w:tblW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2"/>
        <w:gridCol w:w="4388"/>
      </w:tblGrid>
      <w:tr w:rsidR="00111DD1" w:rsidRPr="0044668C" w:rsidTr="003C65D5">
        <w:tc>
          <w:tcPr>
            <w:tcW w:w="5070"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111DD1" w:rsidRPr="0044668C" w:rsidRDefault="00111DD1" w:rsidP="003C65D5">
            <w:pPr>
              <w:spacing w:before="120" w:line="360" w:lineRule="auto"/>
              <w:rPr>
                <w:b/>
                <w:sz w:val="18"/>
                <w:szCs w:val="18"/>
              </w:rPr>
            </w:pPr>
            <w:r w:rsidRPr="0044668C">
              <w:rPr>
                <w:b/>
                <w:sz w:val="32"/>
                <w:szCs w:val="18"/>
              </w:rPr>
              <w:t xml:space="preserve">SỐ </w:t>
            </w:r>
            <w:r>
              <w:rPr>
                <w:b/>
                <w:sz w:val="32"/>
                <w:szCs w:val="18"/>
              </w:rPr>
              <w:t>4</w:t>
            </w:r>
            <w:r w:rsidR="00CC06D0">
              <w:rPr>
                <w:b/>
                <w:sz w:val="32"/>
                <w:szCs w:val="18"/>
              </w:rPr>
              <w:t>5</w:t>
            </w:r>
            <w:r w:rsidRPr="0044668C">
              <w:rPr>
                <w:b/>
                <w:sz w:val="32"/>
                <w:szCs w:val="18"/>
              </w:rPr>
              <w:t xml:space="preserve"> </w:t>
            </w:r>
          </w:p>
          <w:p w:rsidR="00111DD1" w:rsidRPr="0044668C" w:rsidRDefault="00111DD1" w:rsidP="003C65D5">
            <w:pPr>
              <w:spacing w:line="360" w:lineRule="auto"/>
              <w:rPr>
                <w:b/>
                <w:sz w:val="18"/>
                <w:szCs w:val="18"/>
              </w:rPr>
            </w:pPr>
            <w:r>
              <w:rPr>
                <w:i/>
                <w:sz w:val="18"/>
                <w:szCs w:val="18"/>
              </w:rPr>
              <w:t>Năm</w:t>
            </w:r>
            <w:r w:rsidRPr="0044668C">
              <w:rPr>
                <w:i/>
                <w:sz w:val="18"/>
                <w:szCs w:val="18"/>
              </w:rPr>
              <w:t xml:space="preserve"> </w:t>
            </w:r>
            <w:r w:rsidR="00CC06D0">
              <w:rPr>
                <w:i/>
                <w:sz w:val="18"/>
                <w:szCs w:val="18"/>
              </w:rPr>
              <w:t>2020</w:t>
            </w:r>
          </w:p>
          <w:p w:rsidR="00111DD1" w:rsidRPr="0044668C" w:rsidRDefault="00111DD1" w:rsidP="003C65D5">
            <w:pPr>
              <w:spacing w:line="360" w:lineRule="auto"/>
              <w:jc w:val="center"/>
              <w:rPr>
                <w:b/>
                <w:sz w:val="18"/>
                <w:szCs w:val="18"/>
              </w:rPr>
            </w:pPr>
            <w:r w:rsidRPr="0044668C">
              <w:rPr>
                <w:b/>
                <w:sz w:val="18"/>
                <w:szCs w:val="18"/>
              </w:rPr>
              <w:t>Chuyên đề</w:t>
            </w:r>
          </w:p>
        </w:tc>
      </w:tr>
      <w:tr w:rsidR="00111DD1" w:rsidRPr="0044668C" w:rsidTr="001B1602">
        <w:trPr>
          <w:trHeight w:val="921"/>
        </w:trPr>
        <w:tc>
          <w:tcPr>
            <w:tcW w:w="682" w:type="dxa"/>
            <w:tcBorders>
              <w:top w:val="double" w:sz="4" w:space="0" w:color="auto"/>
              <w:left w:val="double" w:sz="4" w:space="0" w:color="auto"/>
              <w:bottom w:val="dotted" w:sz="4" w:space="0" w:color="auto"/>
              <w:right w:val="double" w:sz="4" w:space="0" w:color="auto"/>
            </w:tcBorders>
            <w:shd w:val="clear" w:color="auto" w:fill="auto"/>
            <w:vAlign w:val="center"/>
          </w:tcPr>
          <w:p w:rsidR="00111DD1" w:rsidRPr="0044668C" w:rsidRDefault="00111DD1" w:rsidP="001B1602">
            <w:pPr>
              <w:spacing w:before="120" w:after="120"/>
              <w:jc w:val="center"/>
              <w:rPr>
                <w:sz w:val="18"/>
                <w:szCs w:val="18"/>
              </w:rPr>
            </w:pPr>
            <w:r>
              <w:rPr>
                <w:sz w:val="18"/>
                <w:szCs w:val="18"/>
              </w:rPr>
              <w:t xml:space="preserve"> </w:t>
            </w:r>
            <w:r w:rsidRPr="0044668C">
              <w:rPr>
                <w:sz w:val="18"/>
                <w:szCs w:val="18"/>
              </w:rPr>
              <w:t>1</w:t>
            </w:r>
          </w:p>
        </w:tc>
        <w:tc>
          <w:tcPr>
            <w:tcW w:w="4388" w:type="dxa"/>
            <w:tcBorders>
              <w:top w:val="double" w:sz="4" w:space="0" w:color="auto"/>
              <w:left w:val="double" w:sz="4" w:space="0" w:color="auto"/>
              <w:bottom w:val="dotted" w:sz="4" w:space="0" w:color="auto"/>
              <w:right w:val="double" w:sz="4" w:space="0" w:color="auto"/>
            </w:tcBorders>
            <w:shd w:val="clear" w:color="auto" w:fill="auto"/>
            <w:vAlign w:val="center"/>
          </w:tcPr>
          <w:p w:rsidR="00111DD1" w:rsidRPr="0044668C" w:rsidRDefault="00CC06D0" w:rsidP="001B1602">
            <w:pPr>
              <w:spacing w:before="120" w:after="120"/>
              <w:jc w:val="both"/>
              <w:rPr>
                <w:sz w:val="18"/>
                <w:szCs w:val="18"/>
              </w:rPr>
            </w:pPr>
            <w:r>
              <w:rPr>
                <w:sz w:val="18"/>
                <w:szCs w:val="18"/>
              </w:rPr>
              <w:t>Qúa trình công nhận hôn nhân đồng tính ở Đài Loan và một số định hướng cho VN</w:t>
            </w:r>
          </w:p>
        </w:tc>
      </w:tr>
      <w:tr w:rsidR="00111DD1" w:rsidRPr="0044668C" w:rsidTr="00937ABF">
        <w:trPr>
          <w:trHeight w:val="827"/>
        </w:trPr>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111DD1" w:rsidRPr="0044668C" w:rsidRDefault="00111DD1" w:rsidP="001B1602">
            <w:pPr>
              <w:spacing w:before="120" w:after="120"/>
              <w:jc w:val="center"/>
              <w:rPr>
                <w:sz w:val="18"/>
                <w:szCs w:val="18"/>
              </w:rPr>
            </w:pPr>
            <w:r w:rsidRPr="0044668C">
              <w:rPr>
                <w:sz w:val="18"/>
                <w:szCs w:val="18"/>
              </w:rPr>
              <w:t>2</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111DD1" w:rsidRPr="0044668C" w:rsidRDefault="00CC06D0" w:rsidP="001B1602">
            <w:pPr>
              <w:spacing w:before="120" w:after="120"/>
              <w:jc w:val="both"/>
              <w:rPr>
                <w:sz w:val="18"/>
                <w:szCs w:val="18"/>
              </w:rPr>
            </w:pPr>
            <w:r>
              <w:rPr>
                <w:sz w:val="18"/>
                <w:szCs w:val="18"/>
              </w:rPr>
              <w:t xml:space="preserve"> Thực trạng và một số giải pháp nâng cao hiệu quả </w:t>
            </w:r>
            <w:r w:rsidR="001B1602">
              <w:rPr>
                <w:sz w:val="18"/>
                <w:szCs w:val="18"/>
              </w:rPr>
              <w:t>phổ biến giáo dục pháp luật cho ngư dân biển ở VN</w:t>
            </w:r>
          </w:p>
        </w:tc>
      </w:tr>
      <w:tr w:rsidR="00111DD1" w:rsidRPr="0044668C" w:rsidTr="00937ABF">
        <w:trPr>
          <w:trHeight w:val="838"/>
        </w:trPr>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111DD1" w:rsidRPr="0044668C" w:rsidRDefault="00111DD1" w:rsidP="001B1602">
            <w:pPr>
              <w:spacing w:before="120" w:after="120"/>
              <w:jc w:val="center"/>
              <w:rPr>
                <w:sz w:val="18"/>
                <w:szCs w:val="18"/>
              </w:rPr>
            </w:pPr>
            <w:r w:rsidRPr="0044668C">
              <w:rPr>
                <w:sz w:val="18"/>
                <w:szCs w:val="18"/>
              </w:rPr>
              <w:t>3</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111DD1" w:rsidRPr="0044668C" w:rsidRDefault="001B1602" w:rsidP="001B1602">
            <w:pPr>
              <w:spacing w:before="120" w:after="120"/>
              <w:jc w:val="both"/>
              <w:rPr>
                <w:sz w:val="18"/>
                <w:szCs w:val="18"/>
              </w:rPr>
            </w:pPr>
            <w:r>
              <w:rPr>
                <w:sz w:val="18"/>
                <w:szCs w:val="18"/>
              </w:rPr>
              <w:t>Quyền tác giả đối với tác phẩm dịch trong pháp luật Hoa Kỳ và VN</w:t>
            </w:r>
          </w:p>
        </w:tc>
      </w:tr>
      <w:tr w:rsidR="00111DD1" w:rsidRPr="0044668C" w:rsidTr="003C65D5">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111DD1" w:rsidRPr="0044668C" w:rsidRDefault="00111DD1" w:rsidP="001B1602">
            <w:pPr>
              <w:spacing w:before="120" w:after="120"/>
              <w:jc w:val="center"/>
              <w:rPr>
                <w:sz w:val="18"/>
                <w:szCs w:val="18"/>
              </w:rPr>
            </w:pPr>
            <w:r w:rsidRPr="0044668C">
              <w:rPr>
                <w:sz w:val="18"/>
                <w:szCs w:val="18"/>
              </w:rPr>
              <w:t>4</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111DD1" w:rsidRPr="0044668C" w:rsidRDefault="001B1602" w:rsidP="001B1602">
            <w:pPr>
              <w:spacing w:before="120" w:after="120"/>
              <w:jc w:val="both"/>
              <w:rPr>
                <w:sz w:val="18"/>
                <w:szCs w:val="18"/>
              </w:rPr>
            </w:pPr>
            <w:r>
              <w:rPr>
                <w:sz w:val="18"/>
                <w:szCs w:val="18"/>
              </w:rPr>
              <w:t>Bảo đảm vai trò chủ đạo của ngân sách trung ương trong phân cấp ngân sách nhà nước</w:t>
            </w:r>
          </w:p>
        </w:tc>
      </w:tr>
      <w:tr w:rsidR="00111DD1" w:rsidRPr="0044668C" w:rsidTr="00937ABF">
        <w:trPr>
          <w:trHeight w:val="1044"/>
        </w:trPr>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111DD1" w:rsidRPr="0044668C" w:rsidRDefault="00111DD1" w:rsidP="001B1602">
            <w:pPr>
              <w:spacing w:before="120" w:after="120"/>
              <w:jc w:val="center"/>
              <w:rPr>
                <w:sz w:val="18"/>
                <w:szCs w:val="18"/>
              </w:rPr>
            </w:pPr>
            <w:r w:rsidRPr="0044668C">
              <w:rPr>
                <w:sz w:val="18"/>
                <w:szCs w:val="18"/>
              </w:rPr>
              <w:t>5</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111DD1" w:rsidRPr="0044668C" w:rsidRDefault="001B1602" w:rsidP="001B1602">
            <w:pPr>
              <w:spacing w:before="120" w:after="120"/>
              <w:jc w:val="both"/>
              <w:rPr>
                <w:sz w:val="18"/>
                <w:szCs w:val="18"/>
              </w:rPr>
            </w:pPr>
            <w:r>
              <w:rPr>
                <w:sz w:val="18"/>
                <w:szCs w:val="18"/>
              </w:rPr>
              <w:t>Bàn về thuật ngữ “nhóm tội phạm” theo quy định của Công ước chống tội phạm có tổ chức xuyên quốc gia và kinh nghiệm cho pháp luật hình sự VN</w:t>
            </w:r>
          </w:p>
        </w:tc>
      </w:tr>
      <w:tr w:rsidR="00111DD1" w:rsidRPr="0044668C" w:rsidTr="003C65D5">
        <w:trPr>
          <w:trHeight w:val="1126"/>
        </w:trPr>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111DD1" w:rsidRPr="0044668C" w:rsidRDefault="00111DD1" w:rsidP="001B1602">
            <w:pPr>
              <w:spacing w:before="120" w:after="120"/>
              <w:jc w:val="center"/>
              <w:rPr>
                <w:sz w:val="18"/>
                <w:szCs w:val="18"/>
              </w:rPr>
            </w:pPr>
            <w:r w:rsidRPr="0044668C">
              <w:rPr>
                <w:sz w:val="18"/>
                <w:szCs w:val="18"/>
              </w:rPr>
              <w:t>6</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111DD1" w:rsidRPr="0044668C" w:rsidRDefault="001B1602" w:rsidP="001B1602">
            <w:pPr>
              <w:spacing w:before="120" w:after="120"/>
              <w:jc w:val="both"/>
              <w:rPr>
                <w:sz w:val="18"/>
                <w:szCs w:val="18"/>
              </w:rPr>
            </w:pPr>
            <w:r>
              <w:rPr>
                <w:sz w:val="18"/>
                <w:szCs w:val="18"/>
              </w:rPr>
              <w:t>Pháp luật về hội của Cộng hòa Liên bang Đức, Cộng hòa Pháp – Một số kinh nghiệm cho VN</w:t>
            </w:r>
          </w:p>
        </w:tc>
      </w:tr>
      <w:tr w:rsidR="00111DD1" w:rsidRPr="0044668C" w:rsidTr="00937ABF">
        <w:trPr>
          <w:trHeight w:val="977"/>
        </w:trPr>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111DD1" w:rsidRPr="0044668C" w:rsidRDefault="00111DD1" w:rsidP="001B1602">
            <w:pPr>
              <w:spacing w:before="120" w:after="120"/>
              <w:jc w:val="center"/>
              <w:rPr>
                <w:sz w:val="18"/>
                <w:szCs w:val="18"/>
              </w:rPr>
            </w:pPr>
            <w:r w:rsidRPr="0044668C">
              <w:rPr>
                <w:sz w:val="18"/>
                <w:szCs w:val="18"/>
              </w:rPr>
              <w:t>7</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111DD1" w:rsidRPr="0044668C" w:rsidRDefault="001B1602" w:rsidP="001B1602">
            <w:pPr>
              <w:spacing w:before="120" w:after="120"/>
              <w:jc w:val="both"/>
              <w:rPr>
                <w:sz w:val="18"/>
                <w:szCs w:val="18"/>
              </w:rPr>
            </w:pPr>
            <w:r>
              <w:rPr>
                <w:sz w:val="18"/>
                <w:szCs w:val="18"/>
              </w:rPr>
              <w:t>Bàn về biện pháp bảo hộ quyền sở hữu trí tuệ đối với tri thức truyền thống bài thuốc cổ truyền tại VN</w:t>
            </w:r>
          </w:p>
        </w:tc>
      </w:tr>
      <w:tr w:rsidR="00111DD1" w:rsidRPr="0044668C" w:rsidTr="003C65D5">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111DD1" w:rsidRPr="0044668C" w:rsidRDefault="00111DD1" w:rsidP="001B1602">
            <w:pPr>
              <w:spacing w:before="120" w:after="120"/>
              <w:jc w:val="center"/>
              <w:rPr>
                <w:sz w:val="18"/>
                <w:szCs w:val="18"/>
              </w:rPr>
            </w:pPr>
            <w:r w:rsidRPr="0044668C">
              <w:rPr>
                <w:sz w:val="18"/>
                <w:szCs w:val="18"/>
              </w:rPr>
              <w:t>8</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111DD1" w:rsidRPr="0044668C" w:rsidRDefault="001B1602" w:rsidP="001B1602">
            <w:pPr>
              <w:spacing w:before="120" w:after="120"/>
              <w:jc w:val="both"/>
              <w:rPr>
                <w:sz w:val="18"/>
                <w:szCs w:val="18"/>
              </w:rPr>
            </w:pPr>
            <w:r>
              <w:rPr>
                <w:sz w:val="18"/>
                <w:szCs w:val="18"/>
              </w:rPr>
              <w:t>Xây dựng khung pháp lý quản lý giao dịch tiền ảo – Qua nghiên cứu pháp luật Nhật Bản và một số gợi mở cho VN</w:t>
            </w:r>
          </w:p>
        </w:tc>
      </w:tr>
      <w:tr w:rsidR="00111DD1" w:rsidRPr="0044668C" w:rsidTr="003C65D5">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111DD1" w:rsidRPr="0044668C" w:rsidRDefault="00111DD1" w:rsidP="001B1602">
            <w:pPr>
              <w:spacing w:before="120"/>
              <w:jc w:val="center"/>
              <w:rPr>
                <w:sz w:val="18"/>
                <w:szCs w:val="18"/>
              </w:rPr>
            </w:pPr>
            <w:r w:rsidRPr="0044668C">
              <w:rPr>
                <w:sz w:val="18"/>
                <w:szCs w:val="18"/>
              </w:rPr>
              <w:t>9</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111DD1" w:rsidRPr="0044668C" w:rsidRDefault="001B1602" w:rsidP="001B1602">
            <w:pPr>
              <w:spacing w:before="120"/>
              <w:jc w:val="both"/>
              <w:rPr>
                <w:sz w:val="18"/>
                <w:szCs w:val="18"/>
              </w:rPr>
            </w:pPr>
            <w:r>
              <w:rPr>
                <w:sz w:val="18"/>
                <w:szCs w:val="18"/>
              </w:rPr>
              <w:t>Pháp luật về góp vốn bằng tài sản là quyền sở hữu công nghiệp đối với sáng chế</w:t>
            </w:r>
          </w:p>
        </w:tc>
      </w:tr>
      <w:tr w:rsidR="00111DD1" w:rsidRPr="0044668C" w:rsidTr="00937ABF">
        <w:trPr>
          <w:trHeight w:val="909"/>
        </w:trPr>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111DD1" w:rsidRPr="0044668C" w:rsidRDefault="00111DD1" w:rsidP="001B1602">
            <w:pPr>
              <w:spacing w:before="120"/>
              <w:jc w:val="center"/>
              <w:rPr>
                <w:sz w:val="18"/>
                <w:szCs w:val="18"/>
              </w:rPr>
            </w:pPr>
            <w:r>
              <w:rPr>
                <w:sz w:val="18"/>
                <w:szCs w:val="18"/>
              </w:rPr>
              <w:t>10</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111DD1" w:rsidRDefault="001B1602" w:rsidP="001B1602">
            <w:pPr>
              <w:spacing w:before="120"/>
              <w:jc w:val="both"/>
              <w:rPr>
                <w:sz w:val="18"/>
                <w:szCs w:val="18"/>
              </w:rPr>
            </w:pPr>
            <w:r>
              <w:rPr>
                <w:sz w:val="18"/>
                <w:szCs w:val="18"/>
              </w:rPr>
              <w:t>Nhận diện một số nguyên tắc của việc hình sự hóa trong Bộ luật Hình sự VN</w:t>
            </w:r>
          </w:p>
        </w:tc>
      </w:tr>
      <w:tr w:rsidR="00111DD1" w:rsidRPr="0044668C" w:rsidTr="003C65D5">
        <w:trPr>
          <w:trHeight w:val="973"/>
        </w:trPr>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111DD1" w:rsidRPr="0044668C" w:rsidRDefault="00111DD1" w:rsidP="001B1602">
            <w:pPr>
              <w:spacing w:before="120"/>
              <w:jc w:val="center"/>
              <w:rPr>
                <w:sz w:val="18"/>
                <w:szCs w:val="18"/>
              </w:rPr>
            </w:pPr>
            <w:r>
              <w:rPr>
                <w:sz w:val="18"/>
                <w:szCs w:val="18"/>
              </w:rPr>
              <w:t>11</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111DD1" w:rsidRDefault="001B1602" w:rsidP="001B1602">
            <w:pPr>
              <w:spacing w:before="120"/>
              <w:jc w:val="both"/>
              <w:rPr>
                <w:sz w:val="18"/>
                <w:szCs w:val="18"/>
              </w:rPr>
            </w:pPr>
            <w:r>
              <w:rPr>
                <w:sz w:val="18"/>
                <w:szCs w:val="18"/>
              </w:rPr>
              <w:t>Một số đề xuất cách thức áp dụng án lệ giải quyết tranh chấp trong kinh doanh, thương mại</w:t>
            </w:r>
          </w:p>
        </w:tc>
      </w:tr>
      <w:tr w:rsidR="001B1602" w:rsidRPr="0044668C" w:rsidTr="003C65D5">
        <w:trPr>
          <w:trHeight w:val="973"/>
        </w:trPr>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1B1602" w:rsidRDefault="001B1602" w:rsidP="001B1602">
            <w:pPr>
              <w:spacing w:before="120"/>
              <w:jc w:val="center"/>
              <w:rPr>
                <w:sz w:val="18"/>
                <w:szCs w:val="18"/>
              </w:rPr>
            </w:pPr>
            <w:r>
              <w:rPr>
                <w:sz w:val="18"/>
                <w:szCs w:val="18"/>
              </w:rPr>
              <w:t>12</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1B1602" w:rsidRDefault="001B1602" w:rsidP="00FA731E">
            <w:pPr>
              <w:spacing w:before="120"/>
              <w:jc w:val="both"/>
              <w:rPr>
                <w:sz w:val="18"/>
                <w:szCs w:val="18"/>
              </w:rPr>
            </w:pPr>
            <w:r>
              <w:rPr>
                <w:sz w:val="18"/>
                <w:szCs w:val="18"/>
              </w:rPr>
              <w:t>Pháp l</w:t>
            </w:r>
            <w:r w:rsidR="00FA731E">
              <w:rPr>
                <w:sz w:val="18"/>
                <w:szCs w:val="18"/>
              </w:rPr>
              <w:t>uật</w:t>
            </w:r>
            <w:r>
              <w:rPr>
                <w:sz w:val="18"/>
                <w:szCs w:val="18"/>
              </w:rPr>
              <w:t xml:space="preserve"> về phòng, chống bệnh truyền nhiễm trong công tác phòng, chống dịch Covid -19 ở VN</w:t>
            </w:r>
          </w:p>
        </w:tc>
      </w:tr>
      <w:tr w:rsidR="00111DD1" w:rsidRPr="0044668C" w:rsidTr="00937ABF">
        <w:trPr>
          <w:trHeight w:val="993"/>
        </w:trPr>
        <w:tc>
          <w:tcPr>
            <w:tcW w:w="682" w:type="dxa"/>
            <w:tcBorders>
              <w:top w:val="dotted" w:sz="4" w:space="0" w:color="auto"/>
              <w:left w:val="double" w:sz="4" w:space="0" w:color="auto"/>
              <w:bottom w:val="single" w:sz="4" w:space="0" w:color="auto"/>
              <w:right w:val="double" w:sz="4" w:space="0" w:color="auto"/>
            </w:tcBorders>
            <w:shd w:val="clear" w:color="auto" w:fill="auto"/>
            <w:vAlign w:val="center"/>
          </w:tcPr>
          <w:p w:rsidR="00111DD1" w:rsidRPr="0044668C" w:rsidRDefault="001B1602" w:rsidP="001B1602">
            <w:pPr>
              <w:spacing w:before="120"/>
              <w:jc w:val="center"/>
              <w:rPr>
                <w:sz w:val="18"/>
                <w:szCs w:val="18"/>
              </w:rPr>
            </w:pPr>
            <w:r>
              <w:rPr>
                <w:sz w:val="18"/>
                <w:szCs w:val="18"/>
              </w:rPr>
              <w:t>13</w:t>
            </w:r>
          </w:p>
        </w:tc>
        <w:tc>
          <w:tcPr>
            <w:tcW w:w="4388" w:type="dxa"/>
            <w:tcBorders>
              <w:top w:val="dotted" w:sz="4" w:space="0" w:color="auto"/>
              <w:left w:val="double" w:sz="4" w:space="0" w:color="auto"/>
              <w:bottom w:val="single" w:sz="4" w:space="0" w:color="auto"/>
              <w:right w:val="double" w:sz="4" w:space="0" w:color="auto"/>
            </w:tcBorders>
            <w:shd w:val="clear" w:color="auto" w:fill="auto"/>
            <w:vAlign w:val="center"/>
          </w:tcPr>
          <w:p w:rsidR="00111DD1" w:rsidRDefault="001B1602" w:rsidP="001B1602">
            <w:pPr>
              <w:spacing w:before="120"/>
              <w:jc w:val="both"/>
              <w:rPr>
                <w:sz w:val="18"/>
                <w:szCs w:val="18"/>
              </w:rPr>
            </w:pPr>
            <w:r>
              <w:rPr>
                <w:sz w:val="18"/>
                <w:szCs w:val="18"/>
              </w:rPr>
              <w:t>Một số kiến nghị nhằm hoàn thiện các quy định về kiểm sát thi hành án hành chính</w:t>
            </w:r>
          </w:p>
        </w:tc>
      </w:tr>
    </w:tbl>
    <w:p w:rsidR="00111DD1" w:rsidRDefault="00111DD1" w:rsidP="00D920B9">
      <w:pPr>
        <w:jc w:val="center"/>
      </w:pPr>
    </w:p>
    <w:tbl>
      <w:tblPr>
        <w:tblpPr w:leftFromText="180" w:rightFromText="180" w:vertAnchor="text" w:tblpX="-34" w:tblpY="1"/>
        <w:tblOverlap w:val="never"/>
        <w:tblW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2"/>
        <w:gridCol w:w="4388"/>
      </w:tblGrid>
      <w:tr w:rsidR="00D920B9" w:rsidRPr="0044668C" w:rsidTr="003C65D5">
        <w:trPr>
          <w:trHeight w:val="1246"/>
        </w:trPr>
        <w:tc>
          <w:tcPr>
            <w:tcW w:w="5070"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D920B9" w:rsidRPr="0044668C" w:rsidRDefault="00D920B9" w:rsidP="003C65D5">
            <w:pPr>
              <w:spacing w:before="120" w:line="276" w:lineRule="auto"/>
              <w:rPr>
                <w:b/>
                <w:sz w:val="18"/>
                <w:szCs w:val="18"/>
              </w:rPr>
            </w:pPr>
            <w:r w:rsidRPr="0044668C">
              <w:rPr>
                <w:b/>
                <w:sz w:val="32"/>
                <w:szCs w:val="18"/>
              </w:rPr>
              <w:t xml:space="preserve">SỐ </w:t>
            </w:r>
            <w:r>
              <w:rPr>
                <w:b/>
                <w:sz w:val="32"/>
                <w:szCs w:val="18"/>
              </w:rPr>
              <w:t>46</w:t>
            </w:r>
            <w:r w:rsidRPr="0044668C">
              <w:rPr>
                <w:b/>
                <w:sz w:val="32"/>
                <w:szCs w:val="18"/>
              </w:rPr>
              <w:t xml:space="preserve"> </w:t>
            </w:r>
          </w:p>
          <w:p w:rsidR="00D920B9" w:rsidRPr="0044668C" w:rsidRDefault="00D920B9" w:rsidP="003C65D5">
            <w:pPr>
              <w:spacing w:line="276" w:lineRule="auto"/>
              <w:rPr>
                <w:b/>
                <w:sz w:val="18"/>
                <w:szCs w:val="18"/>
              </w:rPr>
            </w:pPr>
            <w:r>
              <w:rPr>
                <w:i/>
                <w:sz w:val="18"/>
                <w:szCs w:val="18"/>
              </w:rPr>
              <w:t>Nă</w:t>
            </w:r>
            <w:r w:rsidRPr="0044668C">
              <w:rPr>
                <w:i/>
                <w:sz w:val="18"/>
                <w:szCs w:val="18"/>
              </w:rPr>
              <w:t>m 20</w:t>
            </w:r>
            <w:r>
              <w:rPr>
                <w:i/>
                <w:sz w:val="18"/>
                <w:szCs w:val="18"/>
              </w:rPr>
              <w:t>21</w:t>
            </w:r>
          </w:p>
          <w:p w:rsidR="00D920B9" w:rsidRPr="0044668C" w:rsidRDefault="00D920B9" w:rsidP="003C65D5">
            <w:pPr>
              <w:spacing w:line="276" w:lineRule="auto"/>
              <w:jc w:val="center"/>
              <w:rPr>
                <w:b/>
                <w:sz w:val="18"/>
                <w:szCs w:val="18"/>
              </w:rPr>
            </w:pPr>
            <w:r w:rsidRPr="0044668C">
              <w:rPr>
                <w:b/>
                <w:sz w:val="18"/>
                <w:szCs w:val="18"/>
              </w:rPr>
              <w:t>Chuyên đề</w:t>
            </w:r>
          </w:p>
        </w:tc>
      </w:tr>
      <w:tr w:rsidR="00D920B9" w:rsidRPr="0044668C" w:rsidTr="003C65D5">
        <w:trPr>
          <w:trHeight w:val="400"/>
        </w:trPr>
        <w:tc>
          <w:tcPr>
            <w:tcW w:w="682" w:type="dxa"/>
            <w:tcBorders>
              <w:top w:val="double" w:sz="4" w:space="0" w:color="auto"/>
              <w:left w:val="double" w:sz="4" w:space="0" w:color="auto"/>
              <w:bottom w:val="dotted" w:sz="4" w:space="0" w:color="auto"/>
              <w:right w:val="double" w:sz="4" w:space="0" w:color="auto"/>
            </w:tcBorders>
            <w:shd w:val="clear" w:color="auto" w:fill="auto"/>
            <w:vAlign w:val="center"/>
          </w:tcPr>
          <w:p w:rsidR="00D920B9" w:rsidRPr="0044668C" w:rsidRDefault="00D920B9" w:rsidP="003C65D5">
            <w:pPr>
              <w:spacing w:before="120" w:after="240"/>
              <w:jc w:val="center"/>
              <w:rPr>
                <w:sz w:val="18"/>
                <w:szCs w:val="18"/>
              </w:rPr>
            </w:pPr>
            <w:r>
              <w:rPr>
                <w:sz w:val="18"/>
                <w:szCs w:val="18"/>
              </w:rPr>
              <w:t xml:space="preserve"> </w:t>
            </w:r>
            <w:r w:rsidRPr="0044668C">
              <w:rPr>
                <w:sz w:val="18"/>
                <w:szCs w:val="18"/>
              </w:rPr>
              <w:t>1</w:t>
            </w:r>
          </w:p>
        </w:tc>
        <w:tc>
          <w:tcPr>
            <w:tcW w:w="4388" w:type="dxa"/>
            <w:tcBorders>
              <w:top w:val="double" w:sz="4" w:space="0" w:color="auto"/>
              <w:left w:val="double" w:sz="4" w:space="0" w:color="auto"/>
              <w:bottom w:val="dotted" w:sz="4" w:space="0" w:color="auto"/>
              <w:right w:val="double" w:sz="4" w:space="0" w:color="auto"/>
            </w:tcBorders>
            <w:shd w:val="clear" w:color="auto" w:fill="auto"/>
            <w:vAlign w:val="center"/>
          </w:tcPr>
          <w:p w:rsidR="00D920B9" w:rsidRPr="0044668C" w:rsidRDefault="00D920B9" w:rsidP="003C65D5">
            <w:pPr>
              <w:spacing w:before="120" w:after="240"/>
              <w:jc w:val="both"/>
              <w:rPr>
                <w:sz w:val="18"/>
                <w:szCs w:val="18"/>
              </w:rPr>
            </w:pPr>
            <w:r>
              <w:rPr>
                <w:sz w:val="18"/>
                <w:szCs w:val="18"/>
              </w:rPr>
              <w:t>Áp dụng pháp luật môi trường trong xác định và xử lý hành vi gây ô nhiễm môi trường nước</w:t>
            </w:r>
          </w:p>
        </w:tc>
      </w:tr>
      <w:tr w:rsidR="00D920B9" w:rsidRPr="0044668C" w:rsidTr="003C65D5">
        <w:trPr>
          <w:trHeight w:val="526"/>
        </w:trPr>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D920B9" w:rsidRPr="0044668C" w:rsidRDefault="00D920B9" w:rsidP="003C65D5">
            <w:pPr>
              <w:spacing w:before="120" w:after="240"/>
              <w:jc w:val="center"/>
              <w:rPr>
                <w:sz w:val="18"/>
                <w:szCs w:val="18"/>
              </w:rPr>
            </w:pPr>
            <w:r w:rsidRPr="0044668C">
              <w:rPr>
                <w:sz w:val="18"/>
                <w:szCs w:val="18"/>
              </w:rPr>
              <w:t>2</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D920B9" w:rsidRPr="0044668C" w:rsidRDefault="00D920B9" w:rsidP="003C65D5">
            <w:pPr>
              <w:spacing w:before="120" w:after="240"/>
              <w:jc w:val="both"/>
              <w:rPr>
                <w:sz w:val="18"/>
                <w:szCs w:val="18"/>
              </w:rPr>
            </w:pPr>
            <w:r>
              <w:rPr>
                <w:sz w:val="18"/>
                <w:szCs w:val="18"/>
              </w:rPr>
              <w:t xml:space="preserve">Quyền sao chép và trích dẫn tác phẩm trong môi trường giáo dục </w:t>
            </w:r>
          </w:p>
        </w:tc>
      </w:tr>
      <w:tr w:rsidR="00D920B9" w:rsidRPr="0044668C" w:rsidTr="003C65D5">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D920B9" w:rsidRPr="0044668C" w:rsidRDefault="00D920B9" w:rsidP="003C65D5">
            <w:pPr>
              <w:spacing w:before="120" w:after="240"/>
              <w:jc w:val="center"/>
              <w:rPr>
                <w:sz w:val="18"/>
                <w:szCs w:val="18"/>
              </w:rPr>
            </w:pPr>
            <w:r w:rsidRPr="0044668C">
              <w:rPr>
                <w:sz w:val="18"/>
                <w:szCs w:val="18"/>
              </w:rPr>
              <w:t>3</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D920B9" w:rsidRPr="0044668C" w:rsidRDefault="00D920B9" w:rsidP="003C65D5">
            <w:pPr>
              <w:spacing w:before="120" w:after="240"/>
              <w:jc w:val="both"/>
              <w:rPr>
                <w:sz w:val="18"/>
                <w:szCs w:val="18"/>
              </w:rPr>
            </w:pPr>
            <w:r>
              <w:rPr>
                <w:sz w:val="18"/>
                <w:szCs w:val="18"/>
              </w:rPr>
              <w:t>Xác định giá trị tài sản trí tuệ của doanh nghiệp theo pháp luật VN – Thực tiễn áp dụng nhìn từ một vụ chuyển nhượng điển hình</w:t>
            </w:r>
          </w:p>
        </w:tc>
      </w:tr>
      <w:tr w:rsidR="00D920B9" w:rsidRPr="0044668C" w:rsidTr="003C65D5">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D920B9" w:rsidRPr="0044668C" w:rsidRDefault="00D920B9" w:rsidP="003C65D5">
            <w:pPr>
              <w:spacing w:before="120" w:after="240"/>
              <w:jc w:val="center"/>
              <w:rPr>
                <w:sz w:val="18"/>
                <w:szCs w:val="18"/>
              </w:rPr>
            </w:pPr>
            <w:r w:rsidRPr="0044668C">
              <w:rPr>
                <w:sz w:val="18"/>
                <w:szCs w:val="18"/>
              </w:rPr>
              <w:t>4</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D920B9" w:rsidRPr="0044668C" w:rsidRDefault="00D920B9" w:rsidP="003C65D5">
            <w:pPr>
              <w:spacing w:before="120" w:after="240"/>
              <w:jc w:val="both"/>
              <w:rPr>
                <w:sz w:val="18"/>
                <w:szCs w:val="18"/>
              </w:rPr>
            </w:pPr>
            <w:r>
              <w:rPr>
                <w:sz w:val="18"/>
                <w:szCs w:val="18"/>
              </w:rPr>
              <w:t>Các loại hình hợp danh theo pháp luật thương mại của Cộng hòa Pháp và kinh nghiệm cho VN</w:t>
            </w:r>
          </w:p>
        </w:tc>
      </w:tr>
      <w:tr w:rsidR="00D920B9" w:rsidRPr="0044668C" w:rsidTr="003C65D5">
        <w:trPr>
          <w:trHeight w:val="680"/>
        </w:trPr>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D920B9" w:rsidRPr="0044668C" w:rsidRDefault="00D920B9" w:rsidP="003C65D5">
            <w:pPr>
              <w:spacing w:before="120" w:after="240"/>
              <w:jc w:val="center"/>
              <w:rPr>
                <w:sz w:val="18"/>
                <w:szCs w:val="18"/>
              </w:rPr>
            </w:pPr>
            <w:r w:rsidRPr="0044668C">
              <w:rPr>
                <w:sz w:val="18"/>
                <w:szCs w:val="18"/>
              </w:rPr>
              <w:t>5</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D920B9" w:rsidRPr="0044668C" w:rsidRDefault="00D920B9" w:rsidP="003C65D5">
            <w:pPr>
              <w:spacing w:before="120" w:after="240"/>
              <w:jc w:val="both"/>
              <w:rPr>
                <w:sz w:val="18"/>
                <w:szCs w:val="18"/>
              </w:rPr>
            </w:pPr>
            <w:r>
              <w:rPr>
                <w:sz w:val="18"/>
                <w:szCs w:val="18"/>
              </w:rPr>
              <w:t>Trách nhiệm xã hội của doanh nghiệp trong mối liên hệ với hệ thống pháp luật</w:t>
            </w:r>
          </w:p>
        </w:tc>
      </w:tr>
      <w:tr w:rsidR="00D920B9" w:rsidRPr="0044668C" w:rsidTr="003C65D5">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D920B9" w:rsidRPr="0044668C" w:rsidRDefault="00D920B9" w:rsidP="003C65D5">
            <w:pPr>
              <w:spacing w:before="120" w:after="240"/>
              <w:jc w:val="center"/>
              <w:rPr>
                <w:sz w:val="18"/>
                <w:szCs w:val="18"/>
              </w:rPr>
            </w:pPr>
            <w:r w:rsidRPr="0044668C">
              <w:rPr>
                <w:sz w:val="18"/>
                <w:szCs w:val="18"/>
              </w:rPr>
              <w:t>6</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D920B9" w:rsidRPr="0044668C" w:rsidRDefault="00D920B9" w:rsidP="003C65D5">
            <w:pPr>
              <w:spacing w:before="120" w:after="240"/>
              <w:jc w:val="both"/>
              <w:rPr>
                <w:sz w:val="18"/>
                <w:szCs w:val="18"/>
              </w:rPr>
            </w:pPr>
            <w:r>
              <w:rPr>
                <w:sz w:val="18"/>
                <w:szCs w:val="18"/>
              </w:rPr>
              <w:t>Một số vấn đề đặt ra khi áp dụng biện pháp kê biên tài sản và biện pháp phong tỏa tài khoản</w:t>
            </w:r>
          </w:p>
        </w:tc>
      </w:tr>
      <w:tr w:rsidR="00D920B9" w:rsidRPr="0044668C" w:rsidTr="003C65D5">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D920B9" w:rsidRPr="0044668C" w:rsidRDefault="00D920B9" w:rsidP="003C65D5">
            <w:pPr>
              <w:spacing w:before="120" w:after="240"/>
              <w:jc w:val="center"/>
              <w:rPr>
                <w:sz w:val="18"/>
                <w:szCs w:val="18"/>
              </w:rPr>
            </w:pPr>
            <w:r w:rsidRPr="0044668C">
              <w:rPr>
                <w:sz w:val="18"/>
                <w:szCs w:val="18"/>
              </w:rPr>
              <w:t>7</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D920B9" w:rsidRPr="0044668C" w:rsidRDefault="00D920B9" w:rsidP="003C65D5">
            <w:pPr>
              <w:spacing w:before="120" w:after="240"/>
              <w:jc w:val="both"/>
              <w:rPr>
                <w:sz w:val="18"/>
                <w:szCs w:val="18"/>
              </w:rPr>
            </w:pPr>
            <w:r>
              <w:rPr>
                <w:sz w:val="18"/>
                <w:szCs w:val="18"/>
              </w:rPr>
              <w:t>Pháp luật về cho thuê đất đối với các đơn vị sự nghiệp công lập – Thực trạng và kiến nghị</w:t>
            </w:r>
          </w:p>
        </w:tc>
      </w:tr>
      <w:tr w:rsidR="00D920B9" w:rsidRPr="0044668C" w:rsidTr="003C65D5">
        <w:trPr>
          <w:trHeight w:val="513"/>
        </w:trPr>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D920B9" w:rsidRPr="0044668C" w:rsidRDefault="00D920B9" w:rsidP="003C65D5">
            <w:pPr>
              <w:spacing w:before="120" w:after="240"/>
              <w:jc w:val="center"/>
              <w:rPr>
                <w:sz w:val="18"/>
                <w:szCs w:val="18"/>
              </w:rPr>
            </w:pPr>
            <w:r w:rsidRPr="0044668C">
              <w:rPr>
                <w:sz w:val="18"/>
                <w:szCs w:val="18"/>
              </w:rPr>
              <w:t>8</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D920B9" w:rsidRPr="0044668C" w:rsidRDefault="00D920B9" w:rsidP="003C65D5">
            <w:pPr>
              <w:spacing w:before="120" w:after="240"/>
              <w:jc w:val="both"/>
              <w:rPr>
                <w:sz w:val="18"/>
                <w:szCs w:val="18"/>
              </w:rPr>
            </w:pPr>
            <w:r>
              <w:rPr>
                <w:sz w:val="18"/>
                <w:szCs w:val="18"/>
              </w:rPr>
              <w:t>Phân định quyền sở hữu, quyền sử dụng đối với nguồn nước và kiến nghị hoàn thiện pháp luật</w:t>
            </w:r>
          </w:p>
        </w:tc>
      </w:tr>
      <w:tr w:rsidR="00D920B9" w:rsidRPr="0044668C" w:rsidTr="003C65D5">
        <w:trPr>
          <w:trHeight w:val="840"/>
        </w:trPr>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D920B9" w:rsidRPr="0044668C" w:rsidRDefault="00D920B9" w:rsidP="003C65D5">
            <w:pPr>
              <w:spacing w:before="120" w:after="240"/>
              <w:jc w:val="center"/>
              <w:rPr>
                <w:sz w:val="18"/>
                <w:szCs w:val="18"/>
              </w:rPr>
            </w:pPr>
            <w:r w:rsidRPr="0044668C">
              <w:rPr>
                <w:sz w:val="18"/>
                <w:szCs w:val="18"/>
              </w:rPr>
              <w:t>9</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D920B9" w:rsidRPr="0044668C" w:rsidRDefault="00D920B9" w:rsidP="003C65D5">
            <w:pPr>
              <w:spacing w:before="120" w:after="240"/>
              <w:jc w:val="both"/>
              <w:rPr>
                <w:sz w:val="18"/>
                <w:szCs w:val="18"/>
              </w:rPr>
            </w:pPr>
            <w:r>
              <w:rPr>
                <w:sz w:val="18"/>
                <w:szCs w:val="18"/>
              </w:rPr>
              <w:t>Thực tiễn quy hoạch đô thị ở nội thành Huế đáp ứng tiêu chí UNESCO</w:t>
            </w:r>
          </w:p>
        </w:tc>
      </w:tr>
      <w:tr w:rsidR="00D920B9" w:rsidTr="003C65D5">
        <w:trPr>
          <w:trHeight w:val="840"/>
        </w:trPr>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D920B9" w:rsidRPr="0044668C" w:rsidRDefault="00D920B9" w:rsidP="003C65D5">
            <w:pPr>
              <w:spacing w:before="120" w:after="240"/>
              <w:jc w:val="center"/>
              <w:rPr>
                <w:sz w:val="18"/>
                <w:szCs w:val="18"/>
              </w:rPr>
            </w:pPr>
            <w:r>
              <w:rPr>
                <w:sz w:val="18"/>
                <w:szCs w:val="18"/>
              </w:rPr>
              <w:t>10</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D920B9" w:rsidRDefault="00E57294" w:rsidP="003C65D5">
            <w:pPr>
              <w:spacing w:before="120" w:after="240"/>
              <w:jc w:val="both"/>
              <w:rPr>
                <w:sz w:val="18"/>
                <w:szCs w:val="18"/>
              </w:rPr>
            </w:pPr>
            <w:r>
              <w:rPr>
                <w:sz w:val="18"/>
                <w:szCs w:val="18"/>
              </w:rPr>
              <w:t>Đề xuất các giải pháp tuyên truyền pháp luật phòng chống ma túy học đường cho học sinh trung học phổ thông trên địa bàn thành phố Huế</w:t>
            </w:r>
          </w:p>
        </w:tc>
      </w:tr>
      <w:tr w:rsidR="00D920B9" w:rsidTr="003C65D5">
        <w:trPr>
          <w:trHeight w:val="840"/>
        </w:trPr>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D920B9" w:rsidRPr="0044668C" w:rsidRDefault="00D920B9" w:rsidP="003C65D5">
            <w:pPr>
              <w:spacing w:before="120" w:after="240"/>
              <w:jc w:val="center"/>
              <w:rPr>
                <w:sz w:val="18"/>
                <w:szCs w:val="18"/>
              </w:rPr>
            </w:pPr>
            <w:r>
              <w:rPr>
                <w:sz w:val="18"/>
                <w:szCs w:val="18"/>
              </w:rPr>
              <w:t>11</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D920B9" w:rsidRDefault="00E57294" w:rsidP="003C65D5">
            <w:pPr>
              <w:spacing w:before="120" w:after="240"/>
              <w:jc w:val="both"/>
              <w:rPr>
                <w:sz w:val="18"/>
                <w:szCs w:val="18"/>
              </w:rPr>
            </w:pPr>
            <w:r>
              <w:rPr>
                <w:sz w:val="18"/>
                <w:szCs w:val="18"/>
              </w:rPr>
              <w:t>Hoàn thiện các quy định về giảng dạy trực tuyến áp dụng trong đại dịch Covid -19 qua thực tiễn tại trường Đại học Luật, Đại học Huế</w:t>
            </w:r>
          </w:p>
        </w:tc>
      </w:tr>
      <w:tr w:rsidR="00D920B9" w:rsidRPr="0044668C" w:rsidTr="00297605">
        <w:trPr>
          <w:trHeight w:val="1010"/>
        </w:trPr>
        <w:tc>
          <w:tcPr>
            <w:tcW w:w="682" w:type="dxa"/>
            <w:tcBorders>
              <w:top w:val="dotted" w:sz="4" w:space="0" w:color="auto"/>
              <w:left w:val="double" w:sz="4" w:space="0" w:color="auto"/>
              <w:bottom w:val="double" w:sz="4" w:space="0" w:color="auto"/>
              <w:right w:val="double" w:sz="4" w:space="0" w:color="auto"/>
            </w:tcBorders>
            <w:shd w:val="clear" w:color="auto" w:fill="auto"/>
            <w:vAlign w:val="center"/>
          </w:tcPr>
          <w:p w:rsidR="00D920B9" w:rsidRPr="0044668C" w:rsidRDefault="00E57294" w:rsidP="003C65D5">
            <w:pPr>
              <w:spacing w:before="120" w:after="240"/>
              <w:jc w:val="center"/>
              <w:rPr>
                <w:sz w:val="18"/>
                <w:szCs w:val="18"/>
              </w:rPr>
            </w:pPr>
            <w:r>
              <w:rPr>
                <w:sz w:val="18"/>
                <w:szCs w:val="18"/>
              </w:rPr>
              <w:t>12</w:t>
            </w:r>
          </w:p>
        </w:tc>
        <w:tc>
          <w:tcPr>
            <w:tcW w:w="4388" w:type="dxa"/>
            <w:tcBorders>
              <w:top w:val="dotted" w:sz="4" w:space="0" w:color="auto"/>
              <w:left w:val="double" w:sz="4" w:space="0" w:color="auto"/>
              <w:bottom w:val="double" w:sz="4" w:space="0" w:color="auto"/>
              <w:right w:val="double" w:sz="4" w:space="0" w:color="auto"/>
            </w:tcBorders>
            <w:shd w:val="clear" w:color="auto" w:fill="auto"/>
            <w:vAlign w:val="center"/>
          </w:tcPr>
          <w:p w:rsidR="00D920B9" w:rsidRPr="0044668C" w:rsidRDefault="00E57294" w:rsidP="003C65D5">
            <w:pPr>
              <w:spacing w:before="120" w:after="240"/>
              <w:jc w:val="both"/>
              <w:rPr>
                <w:sz w:val="18"/>
                <w:szCs w:val="18"/>
              </w:rPr>
            </w:pPr>
            <w:r>
              <w:rPr>
                <w:sz w:val="18"/>
                <w:szCs w:val="18"/>
              </w:rPr>
              <w:t>Thực trạng áp dụng pháp luật về bảo hiểm y tế sinh viên tại tỉnh Thừa Thiên Huế và giải pháp hoàn thiện</w:t>
            </w:r>
          </w:p>
        </w:tc>
      </w:tr>
    </w:tbl>
    <w:tbl>
      <w:tblPr>
        <w:tblpPr w:leftFromText="180" w:rightFromText="180" w:vertAnchor="text" w:tblpX="-34" w:tblpY="39"/>
        <w:tblOverlap w:val="never"/>
        <w:tblW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2"/>
        <w:gridCol w:w="4388"/>
      </w:tblGrid>
      <w:tr w:rsidR="00FA731E" w:rsidRPr="0044668C" w:rsidTr="00FA731E">
        <w:trPr>
          <w:trHeight w:val="1246"/>
        </w:trPr>
        <w:tc>
          <w:tcPr>
            <w:tcW w:w="5070"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FA731E" w:rsidRPr="0044668C" w:rsidRDefault="00FA731E" w:rsidP="00FA731E">
            <w:pPr>
              <w:spacing w:before="120" w:line="276" w:lineRule="auto"/>
              <w:rPr>
                <w:b/>
                <w:sz w:val="18"/>
                <w:szCs w:val="18"/>
              </w:rPr>
            </w:pPr>
            <w:r w:rsidRPr="0044668C">
              <w:rPr>
                <w:b/>
                <w:sz w:val="32"/>
                <w:szCs w:val="18"/>
              </w:rPr>
              <w:t xml:space="preserve">SỐ </w:t>
            </w:r>
            <w:r>
              <w:rPr>
                <w:b/>
                <w:sz w:val="32"/>
                <w:szCs w:val="18"/>
              </w:rPr>
              <w:t>47</w:t>
            </w:r>
            <w:r w:rsidRPr="0044668C">
              <w:rPr>
                <w:b/>
                <w:sz w:val="32"/>
                <w:szCs w:val="18"/>
              </w:rPr>
              <w:t xml:space="preserve"> </w:t>
            </w:r>
          </w:p>
          <w:p w:rsidR="00FA731E" w:rsidRPr="0044668C" w:rsidRDefault="00FA731E" w:rsidP="00FA731E">
            <w:pPr>
              <w:spacing w:line="276" w:lineRule="auto"/>
              <w:rPr>
                <w:b/>
                <w:sz w:val="18"/>
                <w:szCs w:val="18"/>
              </w:rPr>
            </w:pPr>
            <w:r>
              <w:rPr>
                <w:i/>
                <w:sz w:val="18"/>
                <w:szCs w:val="18"/>
              </w:rPr>
              <w:t>Nă</w:t>
            </w:r>
            <w:r w:rsidRPr="0044668C">
              <w:rPr>
                <w:i/>
                <w:sz w:val="18"/>
                <w:szCs w:val="18"/>
              </w:rPr>
              <w:t>m 20</w:t>
            </w:r>
            <w:r>
              <w:rPr>
                <w:i/>
                <w:sz w:val="18"/>
                <w:szCs w:val="18"/>
              </w:rPr>
              <w:t>21</w:t>
            </w:r>
          </w:p>
          <w:p w:rsidR="00FA731E" w:rsidRPr="0044668C" w:rsidRDefault="00FA731E" w:rsidP="00FA731E">
            <w:pPr>
              <w:spacing w:line="276" w:lineRule="auto"/>
              <w:jc w:val="center"/>
              <w:rPr>
                <w:b/>
                <w:sz w:val="18"/>
                <w:szCs w:val="18"/>
              </w:rPr>
            </w:pPr>
            <w:r w:rsidRPr="0044668C">
              <w:rPr>
                <w:b/>
                <w:sz w:val="18"/>
                <w:szCs w:val="18"/>
              </w:rPr>
              <w:t>Chuyên đề</w:t>
            </w:r>
          </w:p>
        </w:tc>
      </w:tr>
      <w:tr w:rsidR="00FA731E" w:rsidRPr="0044668C" w:rsidTr="00A33BDB">
        <w:trPr>
          <w:trHeight w:val="820"/>
        </w:trPr>
        <w:tc>
          <w:tcPr>
            <w:tcW w:w="682" w:type="dxa"/>
            <w:tcBorders>
              <w:top w:val="double" w:sz="4" w:space="0" w:color="auto"/>
              <w:left w:val="double" w:sz="4" w:space="0" w:color="auto"/>
              <w:bottom w:val="dotted" w:sz="4" w:space="0" w:color="auto"/>
              <w:right w:val="double" w:sz="4" w:space="0" w:color="auto"/>
            </w:tcBorders>
            <w:shd w:val="clear" w:color="auto" w:fill="auto"/>
            <w:vAlign w:val="center"/>
          </w:tcPr>
          <w:p w:rsidR="00FA731E" w:rsidRPr="0044668C" w:rsidRDefault="00FA731E" w:rsidP="00FA731E">
            <w:pPr>
              <w:spacing w:before="120" w:after="240"/>
              <w:jc w:val="center"/>
              <w:rPr>
                <w:sz w:val="18"/>
                <w:szCs w:val="18"/>
              </w:rPr>
            </w:pPr>
            <w:r>
              <w:rPr>
                <w:sz w:val="18"/>
                <w:szCs w:val="18"/>
              </w:rPr>
              <w:t xml:space="preserve"> </w:t>
            </w:r>
            <w:r w:rsidRPr="0044668C">
              <w:rPr>
                <w:sz w:val="18"/>
                <w:szCs w:val="18"/>
              </w:rPr>
              <w:t>1</w:t>
            </w:r>
          </w:p>
        </w:tc>
        <w:tc>
          <w:tcPr>
            <w:tcW w:w="4388" w:type="dxa"/>
            <w:tcBorders>
              <w:top w:val="double" w:sz="4" w:space="0" w:color="auto"/>
              <w:left w:val="double" w:sz="4" w:space="0" w:color="auto"/>
              <w:bottom w:val="dotted" w:sz="4" w:space="0" w:color="auto"/>
              <w:right w:val="double" w:sz="4" w:space="0" w:color="auto"/>
            </w:tcBorders>
            <w:shd w:val="clear" w:color="auto" w:fill="auto"/>
            <w:vAlign w:val="center"/>
          </w:tcPr>
          <w:p w:rsidR="00FA731E" w:rsidRPr="0044668C" w:rsidRDefault="00FA731E" w:rsidP="00FA731E">
            <w:pPr>
              <w:spacing w:before="120" w:after="240"/>
              <w:jc w:val="both"/>
              <w:rPr>
                <w:sz w:val="18"/>
                <w:szCs w:val="18"/>
              </w:rPr>
            </w:pPr>
            <w:r>
              <w:rPr>
                <w:sz w:val="18"/>
                <w:szCs w:val="18"/>
              </w:rPr>
              <w:t>Phân tích một số nội dung pháp trong Công hàm năm 2016 và Công thư năm 2020 của Hoa Kỳ nhằm phản đói các yêu sách của Trung Quốc ở Biển Đông</w:t>
            </w:r>
          </w:p>
        </w:tc>
      </w:tr>
      <w:tr w:rsidR="00FA731E" w:rsidRPr="0044668C" w:rsidTr="00297605">
        <w:trPr>
          <w:trHeight w:val="526"/>
        </w:trPr>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FA731E" w:rsidRPr="0044668C" w:rsidRDefault="00FA731E" w:rsidP="00FA731E">
            <w:pPr>
              <w:spacing w:before="120" w:after="240"/>
              <w:jc w:val="center"/>
              <w:rPr>
                <w:sz w:val="18"/>
                <w:szCs w:val="18"/>
              </w:rPr>
            </w:pPr>
            <w:r w:rsidRPr="0044668C">
              <w:rPr>
                <w:sz w:val="18"/>
                <w:szCs w:val="18"/>
              </w:rPr>
              <w:t>2</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FA731E" w:rsidRPr="0044668C" w:rsidRDefault="00FA731E" w:rsidP="00FA731E">
            <w:pPr>
              <w:spacing w:before="120" w:after="240"/>
              <w:jc w:val="both"/>
              <w:rPr>
                <w:sz w:val="18"/>
                <w:szCs w:val="18"/>
              </w:rPr>
            </w:pPr>
            <w:r>
              <w:rPr>
                <w:sz w:val="18"/>
                <w:szCs w:val="18"/>
              </w:rPr>
              <w:t xml:space="preserve">Trách nhiệm xã hội của doanh nghiệp trong bảo vệ quyền lợi người lao động </w:t>
            </w:r>
          </w:p>
        </w:tc>
      </w:tr>
      <w:tr w:rsidR="00FA731E" w:rsidRPr="0044668C" w:rsidTr="00297605">
        <w:trPr>
          <w:trHeight w:val="751"/>
        </w:trPr>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FA731E" w:rsidRPr="0044668C" w:rsidRDefault="00FA731E" w:rsidP="00FA731E">
            <w:pPr>
              <w:spacing w:before="120" w:after="240"/>
              <w:jc w:val="center"/>
              <w:rPr>
                <w:sz w:val="18"/>
                <w:szCs w:val="18"/>
              </w:rPr>
            </w:pPr>
            <w:r w:rsidRPr="0044668C">
              <w:rPr>
                <w:sz w:val="18"/>
                <w:szCs w:val="18"/>
              </w:rPr>
              <w:t>3</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FA731E" w:rsidRPr="0044668C" w:rsidRDefault="00FA731E" w:rsidP="00FA731E">
            <w:pPr>
              <w:spacing w:before="120" w:after="240"/>
              <w:jc w:val="both"/>
              <w:rPr>
                <w:sz w:val="18"/>
                <w:szCs w:val="18"/>
              </w:rPr>
            </w:pPr>
            <w:r>
              <w:rPr>
                <w:sz w:val="18"/>
                <w:szCs w:val="18"/>
              </w:rPr>
              <w:t>Quyền và nghĩa vụ của nhà đầu tư trong hợp đồng xây dựng – kinh doanh – chuyển giao theo pháp luật Việt Nam</w:t>
            </w:r>
          </w:p>
        </w:tc>
      </w:tr>
      <w:tr w:rsidR="00FA731E" w:rsidRPr="0044668C" w:rsidTr="00FA731E">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FA731E" w:rsidRPr="0044668C" w:rsidRDefault="00FA731E" w:rsidP="00FA731E">
            <w:pPr>
              <w:spacing w:before="120" w:after="240"/>
              <w:jc w:val="center"/>
              <w:rPr>
                <w:sz w:val="18"/>
                <w:szCs w:val="18"/>
              </w:rPr>
            </w:pPr>
            <w:r w:rsidRPr="0044668C">
              <w:rPr>
                <w:sz w:val="18"/>
                <w:szCs w:val="18"/>
              </w:rPr>
              <w:t>4</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FA731E" w:rsidRPr="0044668C" w:rsidRDefault="00FA731E" w:rsidP="00FA731E">
            <w:pPr>
              <w:spacing w:before="120" w:after="240"/>
              <w:jc w:val="both"/>
              <w:rPr>
                <w:sz w:val="18"/>
                <w:szCs w:val="18"/>
              </w:rPr>
            </w:pPr>
            <w:r>
              <w:rPr>
                <w:sz w:val="18"/>
                <w:szCs w:val="18"/>
              </w:rPr>
              <w:t>Một số vấn đề lý luận về sinh con bằng kỷ thuật hổ trợ sinh sản</w:t>
            </w:r>
          </w:p>
        </w:tc>
      </w:tr>
      <w:tr w:rsidR="00FA731E" w:rsidRPr="0044668C" w:rsidTr="00FA731E">
        <w:trPr>
          <w:trHeight w:val="680"/>
        </w:trPr>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FA731E" w:rsidRPr="0044668C" w:rsidRDefault="00FA731E" w:rsidP="00FA731E">
            <w:pPr>
              <w:spacing w:before="120" w:after="240"/>
              <w:jc w:val="center"/>
              <w:rPr>
                <w:sz w:val="18"/>
                <w:szCs w:val="18"/>
              </w:rPr>
            </w:pPr>
            <w:r w:rsidRPr="0044668C">
              <w:rPr>
                <w:sz w:val="18"/>
                <w:szCs w:val="18"/>
              </w:rPr>
              <w:t>5</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FA731E" w:rsidRPr="0044668C" w:rsidRDefault="00FA731E" w:rsidP="00FA731E">
            <w:pPr>
              <w:spacing w:before="120" w:after="240"/>
              <w:jc w:val="both"/>
              <w:rPr>
                <w:sz w:val="18"/>
                <w:szCs w:val="18"/>
              </w:rPr>
            </w:pPr>
            <w:r>
              <w:rPr>
                <w:sz w:val="18"/>
                <w:szCs w:val="18"/>
              </w:rPr>
              <w:t>Một số vấn đề pháp lý về đăng ký biện pháp bảo đảm và kiến nghị hoàn thiện</w:t>
            </w:r>
          </w:p>
        </w:tc>
      </w:tr>
      <w:tr w:rsidR="00FA731E" w:rsidRPr="0044668C" w:rsidTr="00FA731E">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FA731E" w:rsidRPr="0044668C" w:rsidRDefault="00FA731E" w:rsidP="00FA731E">
            <w:pPr>
              <w:spacing w:before="120" w:after="240"/>
              <w:jc w:val="center"/>
              <w:rPr>
                <w:sz w:val="18"/>
                <w:szCs w:val="18"/>
              </w:rPr>
            </w:pPr>
            <w:r w:rsidRPr="0044668C">
              <w:rPr>
                <w:sz w:val="18"/>
                <w:szCs w:val="18"/>
              </w:rPr>
              <w:t>6</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FA731E" w:rsidRPr="0044668C" w:rsidRDefault="00FA731E" w:rsidP="00FA731E">
            <w:pPr>
              <w:spacing w:before="120" w:after="240"/>
              <w:jc w:val="both"/>
              <w:rPr>
                <w:sz w:val="18"/>
                <w:szCs w:val="18"/>
              </w:rPr>
            </w:pPr>
            <w:r>
              <w:rPr>
                <w:sz w:val="18"/>
                <w:szCs w:val="18"/>
              </w:rPr>
              <w:t>Một số vấn đề pháp lý cần hoàn thiện về ban hành văn bản pháp luật trong phòng chóng dịch Covid -19</w:t>
            </w:r>
          </w:p>
        </w:tc>
      </w:tr>
      <w:tr w:rsidR="00FA731E" w:rsidRPr="0044668C" w:rsidTr="00297605">
        <w:trPr>
          <w:trHeight w:val="671"/>
        </w:trPr>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FA731E" w:rsidRPr="0044668C" w:rsidRDefault="00FA731E" w:rsidP="00FA731E">
            <w:pPr>
              <w:spacing w:before="120" w:after="240"/>
              <w:jc w:val="center"/>
              <w:rPr>
                <w:sz w:val="18"/>
                <w:szCs w:val="18"/>
              </w:rPr>
            </w:pPr>
            <w:r w:rsidRPr="0044668C">
              <w:rPr>
                <w:sz w:val="18"/>
                <w:szCs w:val="18"/>
              </w:rPr>
              <w:t>7</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FA731E" w:rsidRPr="0044668C" w:rsidRDefault="00FA731E" w:rsidP="00FA731E">
            <w:pPr>
              <w:spacing w:before="120" w:after="240"/>
              <w:jc w:val="both"/>
              <w:rPr>
                <w:sz w:val="18"/>
                <w:szCs w:val="18"/>
              </w:rPr>
            </w:pPr>
            <w:r>
              <w:rPr>
                <w:sz w:val="18"/>
                <w:szCs w:val="18"/>
              </w:rPr>
              <w:t xml:space="preserve">Kiểm soát giữa chính quyền trung ương và chính quyền địa phương </w:t>
            </w:r>
            <w:r w:rsidR="00652144">
              <w:rPr>
                <w:sz w:val="18"/>
                <w:szCs w:val="18"/>
              </w:rPr>
              <w:t>khi thực hiện phân quyền, phân cấp tại Việt Nam</w:t>
            </w:r>
          </w:p>
        </w:tc>
      </w:tr>
      <w:tr w:rsidR="00FA731E" w:rsidRPr="0044668C" w:rsidTr="00FA731E">
        <w:trPr>
          <w:trHeight w:val="513"/>
        </w:trPr>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FA731E" w:rsidRPr="0044668C" w:rsidRDefault="00FA731E" w:rsidP="00297605">
            <w:pPr>
              <w:spacing w:before="120" w:after="240"/>
              <w:jc w:val="center"/>
              <w:rPr>
                <w:sz w:val="18"/>
                <w:szCs w:val="18"/>
              </w:rPr>
            </w:pPr>
            <w:r w:rsidRPr="0044668C">
              <w:rPr>
                <w:sz w:val="18"/>
                <w:szCs w:val="18"/>
              </w:rPr>
              <w:t>8</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FA731E" w:rsidRPr="0044668C" w:rsidRDefault="00652144" w:rsidP="00297605">
            <w:pPr>
              <w:spacing w:before="120" w:after="240"/>
              <w:jc w:val="both"/>
              <w:rPr>
                <w:sz w:val="18"/>
                <w:szCs w:val="18"/>
              </w:rPr>
            </w:pPr>
            <w:r>
              <w:rPr>
                <w:sz w:val="18"/>
                <w:szCs w:val="18"/>
              </w:rPr>
              <w:t xml:space="preserve">Yêu cầu phát triển bền vững trong việc thực hiện pháp luật quy hoạch sử dụng đất để xây dựng Thừa Thiên Huế </w:t>
            </w:r>
            <w:r w:rsidR="00297605">
              <w:rPr>
                <w:sz w:val="18"/>
                <w:szCs w:val="18"/>
              </w:rPr>
              <w:t>trở thành thành phố trực thuộc Trung ương</w:t>
            </w:r>
          </w:p>
        </w:tc>
      </w:tr>
      <w:tr w:rsidR="00FA731E" w:rsidRPr="0044668C" w:rsidTr="00297605">
        <w:trPr>
          <w:trHeight w:val="656"/>
        </w:trPr>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FA731E" w:rsidRPr="0044668C" w:rsidRDefault="00FA731E" w:rsidP="00297605">
            <w:pPr>
              <w:spacing w:before="120" w:after="240"/>
              <w:jc w:val="center"/>
              <w:rPr>
                <w:sz w:val="18"/>
                <w:szCs w:val="18"/>
              </w:rPr>
            </w:pPr>
            <w:r w:rsidRPr="0044668C">
              <w:rPr>
                <w:sz w:val="18"/>
                <w:szCs w:val="18"/>
              </w:rPr>
              <w:t>9</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FA731E" w:rsidRPr="0044668C" w:rsidRDefault="00297605" w:rsidP="00297605">
            <w:pPr>
              <w:spacing w:before="120" w:after="240"/>
              <w:jc w:val="both"/>
              <w:rPr>
                <w:sz w:val="18"/>
                <w:szCs w:val="18"/>
              </w:rPr>
            </w:pPr>
            <w:r>
              <w:rPr>
                <w:sz w:val="18"/>
                <w:szCs w:val="18"/>
              </w:rPr>
              <w:t>Trách nhiệm bồi thường thiệt hại cho người tiêu dùng theo pháp luật Việt Nam</w:t>
            </w:r>
          </w:p>
        </w:tc>
      </w:tr>
      <w:tr w:rsidR="00FA731E" w:rsidTr="00297605">
        <w:trPr>
          <w:trHeight w:val="513"/>
        </w:trPr>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FA731E" w:rsidRPr="0044668C" w:rsidRDefault="00FA731E" w:rsidP="00297605">
            <w:pPr>
              <w:spacing w:before="120" w:after="240"/>
              <w:jc w:val="center"/>
              <w:rPr>
                <w:sz w:val="18"/>
                <w:szCs w:val="18"/>
              </w:rPr>
            </w:pPr>
            <w:r>
              <w:rPr>
                <w:sz w:val="18"/>
                <w:szCs w:val="18"/>
              </w:rPr>
              <w:t>10</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FA731E" w:rsidRDefault="00297605" w:rsidP="00297605">
            <w:pPr>
              <w:spacing w:before="120" w:after="240"/>
              <w:jc w:val="both"/>
              <w:rPr>
                <w:sz w:val="18"/>
                <w:szCs w:val="18"/>
              </w:rPr>
            </w:pPr>
            <w:r>
              <w:rPr>
                <w:sz w:val="18"/>
                <w:szCs w:val="18"/>
              </w:rPr>
              <w:t>Thực hiện trách nhiệm giải trình trong lĩnh vực giáo dục ở Việt Nam: Nhu cầu và giải pháp</w:t>
            </w:r>
          </w:p>
        </w:tc>
      </w:tr>
      <w:tr w:rsidR="00FA731E" w:rsidTr="00297605">
        <w:trPr>
          <w:trHeight w:val="525"/>
        </w:trPr>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FA731E" w:rsidRPr="0044668C" w:rsidRDefault="00FA731E" w:rsidP="00297605">
            <w:pPr>
              <w:spacing w:before="120" w:after="240"/>
              <w:jc w:val="center"/>
              <w:rPr>
                <w:sz w:val="18"/>
                <w:szCs w:val="18"/>
              </w:rPr>
            </w:pPr>
            <w:r>
              <w:rPr>
                <w:sz w:val="18"/>
                <w:szCs w:val="18"/>
              </w:rPr>
              <w:t>11</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FA731E" w:rsidRDefault="00297605" w:rsidP="00297605">
            <w:pPr>
              <w:spacing w:before="120" w:after="240"/>
              <w:jc w:val="both"/>
              <w:rPr>
                <w:sz w:val="18"/>
                <w:szCs w:val="18"/>
              </w:rPr>
            </w:pPr>
            <w:r>
              <w:rPr>
                <w:sz w:val="18"/>
                <w:szCs w:val="18"/>
              </w:rPr>
              <w:t xml:space="preserve">Giải quyết tranh chấp thương mại điện tử bằng phương thức trực tuyến </w:t>
            </w:r>
          </w:p>
        </w:tc>
      </w:tr>
      <w:tr w:rsidR="00FA731E" w:rsidRPr="0044668C" w:rsidTr="00297605">
        <w:trPr>
          <w:trHeight w:val="874"/>
        </w:trPr>
        <w:tc>
          <w:tcPr>
            <w:tcW w:w="682" w:type="dxa"/>
            <w:tcBorders>
              <w:top w:val="dotted" w:sz="4" w:space="0" w:color="auto"/>
              <w:left w:val="double" w:sz="4" w:space="0" w:color="auto"/>
              <w:bottom w:val="double" w:sz="4" w:space="0" w:color="auto"/>
              <w:right w:val="double" w:sz="4" w:space="0" w:color="auto"/>
            </w:tcBorders>
            <w:shd w:val="clear" w:color="auto" w:fill="auto"/>
            <w:vAlign w:val="center"/>
          </w:tcPr>
          <w:p w:rsidR="00FA731E" w:rsidRPr="0044668C" w:rsidRDefault="00FA731E" w:rsidP="00297605">
            <w:pPr>
              <w:spacing w:before="120" w:after="240"/>
              <w:jc w:val="center"/>
              <w:rPr>
                <w:sz w:val="18"/>
                <w:szCs w:val="18"/>
              </w:rPr>
            </w:pPr>
            <w:r>
              <w:rPr>
                <w:sz w:val="18"/>
                <w:szCs w:val="18"/>
              </w:rPr>
              <w:t>12</w:t>
            </w:r>
          </w:p>
        </w:tc>
        <w:tc>
          <w:tcPr>
            <w:tcW w:w="4388" w:type="dxa"/>
            <w:tcBorders>
              <w:top w:val="dotted" w:sz="4" w:space="0" w:color="auto"/>
              <w:left w:val="double" w:sz="4" w:space="0" w:color="auto"/>
              <w:bottom w:val="double" w:sz="4" w:space="0" w:color="auto"/>
              <w:right w:val="double" w:sz="4" w:space="0" w:color="auto"/>
            </w:tcBorders>
            <w:shd w:val="clear" w:color="auto" w:fill="auto"/>
            <w:vAlign w:val="center"/>
          </w:tcPr>
          <w:p w:rsidR="00FA731E" w:rsidRPr="0044668C" w:rsidRDefault="00297605" w:rsidP="00297605">
            <w:pPr>
              <w:spacing w:before="120" w:after="240"/>
              <w:jc w:val="both"/>
              <w:rPr>
                <w:sz w:val="18"/>
                <w:szCs w:val="18"/>
              </w:rPr>
            </w:pPr>
            <w:r>
              <w:rPr>
                <w:sz w:val="18"/>
                <w:szCs w:val="18"/>
              </w:rPr>
              <w:t>Nhân tố ảnh hưởng đến thương mại hóa tài sản trí tuệ trong trường đại học</w:t>
            </w:r>
          </w:p>
        </w:tc>
      </w:tr>
    </w:tbl>
    <w:p w:rsidR="00FA731E" w:rsidRDefault="00FA731E" w:rsidP="00FA731E">
      <w:pPr>
        <w:jc w:val="center"/>
      </w:pPr>
    </w:p>
    <w:p w:rsidR="00D920B9" w:rsidRDefault="00D920B9" w:rsidP="00FA731E"/>
    <w:p w:rsidR="00930AC8" w:rsidRDefault="00930AC8" w:rsidP="00FA731E"/>
    <w:tbl>
      <w:tblPr>
        <w:tblpPr w:leftFromText="180" w:rightFromText="180" w:vertAnchor="text" w:tblpX="-34" w:tblpY="1"/>
        <w:tblOverlap w:val="never"/>
        <w:tblW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2"/>
        <w:gridCol w:w="4388"/>
      </w:tblGrid>
      <w:tr w:rsidR="00930AC8" w:rsidRPr="0044668C" w:rsidTr="003C65D5">
        <w:trPr>
          <w:trHeight w:val="1246"/>
        </w:trPr>
        <w:tc>
          <w:tcPr>
            <w:tcW w:w="5070"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930AC8" w:rsidRPr="0044668C" w:rsidRDefault="00930AC8" w:rsidP="003C65D5">
            <w:pPr>
              <w:spacing w:before="120" w:line="276" w:lineRule="auto"/>
              <w:rPr>
                <w:b/>
                <w:sz w:val="18"/>
                <w:szCs w:val="18"/>
              </w:rPr>
            </w:pPr>
            <w:r w:rsidRPr="0044668C">
              <w:rPr>
                <w:b/>
                <w:sz w:val="32"/>
                <w:szCs w:val="18"/>
              </w:rPr>
              <w:lastRenderedPageBreak/>
              <w:t xml:space="preserve">SỐ </w:t>
            </w:r>
            <w:r>
              <w:rPr>
                <w:b/>
                <w:sz w:val="32"/>
                <w:szCs w:val="18"/>
              </w:rPr>
              <w:t>48</w:t>
            </w:r>
            <w:r w:rsidRPr="0044668C">
              <w:rPr>
                <w:b/>
                <w:sz w:val="32"/>
                <w:szCs w:val="18"/>
              </w:rPr>
              <w:t xml:space="preserve"> </w:t>
            </w:r>
          </w:p>
          <w:p w:rsidR="00930AC8" w:rsidRPr="0044668C" w:rsidRDefault="00930AC8" w:rsidP="003C65D5">
            <w:pPr>
              <w:spacing w:line="276" w:lineRule="auto"/>
              <w:rPr>
                <w:b/>
                <w:sz w:val="18"/>
                <w:szCs w:val="18"/>
              </w:rPr>
            </w:pPr>
            <w:r>
              <w:rPr>
                <w:i/>
                <w:sz w:val="18"/>
                <w:szCs w:val="18"/>
              </w:rPr>
              <w:t>Nă</w:t>
            </w:r>
            <w:r w:rsidRPr="0044668C">
              <w:rPr>
                <w:i/>
                <w:sz w:val="18"/>
                <w:szCs w:val="18"/>
              </w:rPr>
              <w:t>m 20</w:t>
            </w:r>
            <w:r>
              <w:rPr>
                <w:i/>
                <w:sz w:val="18"/>
                <w:szCs w:val="18"/>
              </w:rPr>
              <w:t>21</w:t>
            </w:r>
          </w:p>
          <w:p w:rsidR="00930AC8" w:rsidRPr="0044668C" w:rsidRDefault="00930AC8" w:rsidP="003C65D5">
            <w:pPr>
              <w:spacing w:line="276" w:lineRule="auto"/>
              <w:jc w:val="center"/>
              <w:rPr>
                <w:b/>
                <w:sz w:val="18"/>
                <w:szCs w:val="18"/>
              </w:rPr>
            </w:pPr>
            <w:r w:rsidRPr="0044668C">
              <w:rPr>
                <w:b/>
                <w:sz w:val="18"/>
                <w:szCs w:val="18"/>
              </w:rPr>
              <w:t>Chuyên đề</w:t>
            </w:r>
          </w:p>
        </w:tc>
      </w:tr>
      <w:tr w:rsidR="00930AC8" w:rsidRPr="0044668C" w:rsidTr="003C65D5">
        <w:trPr>
          <w:trHeight w:val="400"/>
        </w:trPr>
        <w:tc>
          <w:tcPr>
            <w:tcW w:w="682" w:type="dxa"/>
            <w:tcBorders>
              <w:top w:val="double" w:sz="4" w:space="0" w:color="auto"/>
              <w:left w:val="double" w:sz="4" w:space="0" w:color="auto"/>
              <w:bottom w:val="dotted" w:sz="4" w:space="0" w:color="auto"/>
              <w:right w:val="double" w:sz="4" w:space="0" w:color="auto"/>
            </w:tcBorders>
            <w:shd w:val="clear" w:color="auto" w:fill="auto"/>
            <w:vAlign w:val="center"/>
          </w:tcPr>
          <w:p w:rsidR="00930AC8" w:rsidRPr="0044668C" w:rsidRDefault="00930AC8" w:rsidP="003C65D5">
            <w:pPr>
              <w:spacing w:before="120" w:after="240"/>
              <w:jc w:val="center"/>
              <w:rPr>
                <w:sz w:val="18"/>
                <w:szCs w:val="18"/>
              </w:rPr>
            </w:pPr>
            <w:r>
              <w:rPr>
                <w:sz w:val="18"/>
                <w:szCs w:val="18"/>
              </w:rPr>
              <w:t xml:space="preserve"> </w:t>
            </w:r>
            <w:r w:rsidRPr="0044668C">
              <w:rPr>
                <w:sz w:val="18"/>
                <w:szCs w:val="18"/>
              </w:rPr>
              <w:t>1</w:t>
            </w:r>
          </w:p>
        </w:tc>
        <w:tc>
          <w:tcPr>
            <w:tcW w:w="4388" w:type="dxa"/>
            <w:tcBorders>
              <w:top w:val="double" w:sz="4" w:space="0" w:color="auto"/>
              <w:left w:val="double" w:sz="4" w:space="0" w:color="auto"/>
              <w:bottom w:val="dotted" w:sz="4" w:space="0" w:color="auto"/>
              <w:right w:val="double" w:sz="4" w:space="0" w:color="auto"/>
            </w:tcBorders>
            <w:shd w:val="clear" w:color="auto" w:fill="auto"/>
            <w:vAlign w:val="center"/>
          </w:tcPr>
          <w:p w:rsidR="00930AC8" w:rsidRPr="0044668C" w:rsidRDefault="00930AC8" w:rsidP="003C65D5">
            <w:pPr>
              <w:spacing w:before="120" w:after="240"/>
              <w:jc w:val="both"/>
              <w:rPr>
                <w:sz w:val="18"/>
                <w:szCs w:val="18"/>
              </w:rPr>
            </w:pPr>
            <w:r>
              <w:rPr>
                <w:sz w:val="18"/>
                <w:szCs w:val="18"/>
              </w:rPr>
              <w:t>Quyền sáng lập: Những  vấn đề lý luận và cơ chế thực hiện</w:t>
            </w:r>
          </w:p>
        </w:tc>
      </w:tr>
      <w:tr w:rsidR="00930AC8" w:rsidRPr="0044668C" w:rsidTr="003C65D5">
        <w:trPr>
          <w:trHeight w:val="526"/>
        </w:trPr>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930AC8" w:rsidRPr="0044668C" w:rsidRDefault="00930AC8" w:rsidP="003C65D5">
            <w:pPr>
              <w:spacing w:before="120" w:after="240"/>
              <w:jc w:val="center"/>
              <w:rPr>
                <w:sz w:val="18"/>
                <w:szCs w:val="18"/>
              </w:rPr>
            </w:pPr>
            <w:r w:rsidRPr="0044668C">
              <w:rPr>
                <w:sz w:val="18"/>
                <w:szCs w:val="18"/>
              </w:rPr>
              <w:t>2</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930AC8" w:rsidRPr="0044668C" w:rsidRDefault="00930AC8" w:rsidP="003C65D5">
            <w:pPr>
              <w:spacing w:before="120" w:after="240"/>
              <w:jc w:val="both"/>
              <w:rPr>
                <w:sz w:val="18"/>
                <w:szCs w:val="18"/>
              </w:rPr>
            </w:pPr>
            <w:r>
              <w:rPr>
                <w:sz w:val="18"/>
                <w:szCs w:val="18"/>
              </w:rPr>
              <w:t>Hành vi xâm phạm quyền tác giả đối với chương trình máy tính tại Việt Nam</w:t>
            </w:r>
          </w:p>
        </w:tc>
      </w:tr>
      <w:tr w:rsidR="00930AC8" w:rsidRPr="0044668C" w:rsidTr="003C65D5">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930AC8" w:rsidRPr="0044668C" w:rsidRDefault="00930AC8" w:rsidP="003C65D5">
            <w:pPr>
              <w:spacing w:before="120" w:after="240"/>
              <w:jc w:val="center"/>
              <w:rPr>
                <w:sz w:val="18"/>
                <w:szCs w:val="18"/>
              </w:rPr>
            </w:pPr>
            <w:r w:rsidRPr="0044668C">
              <w:rPr>
                <w:sz w:val="18"/>
                <w:szCs w:val="18"/>
              </w:rPr>
              <w:t>3</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930AC8" w:rsidRPr="0044668C" w:rsidRDefault="00930AC8" w:rsidP="003C65D5">
            <w:pPr>
              <w:spacing w:before="120" w:after="240"/>
              <w:jc w:val="both"/>
              <w:rPr>
                <w:sz w:val="18"/>
                <w:szCs w:val="18"/>
              </w:rPr>
            </w:pPr>
            <w:r>
              <w:rPr>
                <w:sz w:val="18"/>
                <w:szCs w:val="18"/>
              </w:rPr>
              <w:t>Hoàn thiện quy định về người đại diện theo pháp luật trong tố tụng dân sự để bảo vệ người yếu thế</w:t>
            </w:r>
          </w:p>
        </w:tc>
      </w:tr>
      <w:tr w:rsidR="00930AC8" w:rsidRPr="0044668C" w:rsidTr="003C65D5">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930AC8" w:rsidRPr="0044668C" w:rsidRDefault="00930AC8" w:rsidP="003C65D5">
            <w:pPr>
              <w:spacing w:before="120" w:after="240"/>
              <w:jc w:val="center"/>
              <w:rPr>
                <w:sz w:val="18"/>
                <w:szCs w:val="18"/>
              </w:rPr>
            </w:pPr>
            <w:r w:rsidRPr="0044668C">
              <w:rPr>
                <w:sz w:val="18"/>
                <w:szCs w:val="18"/>
              </w:rPr>
              <w:t>4</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930AC8" w:rsidRPr="0044668C" w:rsidRDefault="00930AC8" w:rsidP="003C65D5">
            <w:pPr>
              <w:spacing w:before="120" w:after="240"/>
              <w:jc w:val="both"/>
              <w:rPr>
                <w:sz w:val="18"/>
                <w:szCs w:val="18"/>
              </w:rPr>
            </w:pPr>
            <w:r>
              <w:rPr>
                <w:sz w:val="18"/>
                <w:szCs w:val="18"/>
              </w:rPr>
              <w:t>Bàn về phi tập trung</w:t>
            </w:r>
          </w:p>
        </w:tc>
      </w:tr>
      <w:tr w:rsidR="00930AC8" w:rsidRPr="0044668C" w:rsidTr="003C65D5">
        <w:trPr>
          <w:trHeight w:val="680"/>
        </w:trPr>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930AC8" w:rsidRPr="0044668C" w:rsidRDefault="00930AC8" w:rsidP="003C65D5">
            <w:pPr>
              <w:spacing w:before="120" w:after="240"/>
              <w:jc w:val="center"/>
              <w:rPr>
                <w:sz w:val="18"/>
                <w:szCs w:val="18"/>
              </w:rPr>
            </w:pPr>
            <w:r w:rsidRPr="0044668C">
              <w:rPr>
                <w:sz w:val="18"/>
                <w:szCs w:val="18"/>
              </w:rPr>
              <w:t>5</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930AC8" w:rsidRPr="0044668C" w:rsidRDefault="00930AC8" w:rsidP="003C65D5">
            <w:pPr>
              <w:spacing w:before="120" w:after="240"/>
              <w:jc w:val="both"/>
              <w:rPr>
                <w:sz w:val="18"/>
                <w:szCs w:val="18"/>
              </w:rPr>
            </w:pPr>
            <w:r>
              <w:rPr>
                <w:sz w:val="18"/>
                <w:szCs w:val="18"/>
              </w:rPr>
              <w:t>Tư tưởng của Chủ tịch Hồ Chí Minh về xây dựng Nhà nước pháp quyền Việt Nam</w:t>
            </w:r>
          </w:p>
        </w:tc>
      </w:tr>
      <w:tr w:rsidR="00930AC8" w:rsidRPr="0044668C" w:rsidTr="003C65D5">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930AC8" w:rsidRPr="0044668C" w:rsidRDefault="00930AC8" w:rsidP="003C65D5">
            <w:pPr>
              <w:spacing w:before="120" w:after="240"/>
              <w:jc w:val="center"/>
              <w:rPr>
                <w:sz w:val="18"/>
                <w:szCs w:val="18"/>
              </w:rPr>
            </w:pPr>
            <w:r w:rsidRPr="0044668C">
              <w:rPr>
                <w:sz w:val="18"/>
                <w:szCs w:val="18"/>
              </w:rPr>
              <w:t>6</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930AC8" w:rsidRPr="0044668C" w:rsidRDefault="00930AC8" w:rsidP="003C65D5">
            <w:pPr>
              <w:spacing w:before="120" w:after="240"/>
              <w:jc w:val="both"/>
              <w:rPr>
                <w:sz w:val="18"/>
                <w:szCs w:val="18"/>
              </w:rPr>
            </w:pPr>
            <w:r>
              <w:rPr>
                <w:sz w:val="18"/>
                <w:szCs w:val="18"/>
              </w:rPr>
              <w:t xml:space="preserve">Một số vấn đề về bảo vệ quyền của người lao động trong pháp luật Việt Nam theo cam kết của Hiệp định Đối tác toàn diện </w:t>
            </w:r>
            <w:r w:rsidR="00B62B5D">
              <w:rPr>
                <w:sz w:val="18"/>
                <w:szCs w:val="18"/>
              </w:rPr>
              <w:t>và tiến bộ xuyên Thái Bình Dương</w:t>
            </w:r>
          </w:p>
        </w:tc>
      </w:tr>
      <w:tr w:rsidR="00930AC8" w:rsidRPr="0044668C" w:rsidTr="003C65D5">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930AC8" w:rsidRPr="0044668C" w:rsidRDefault="00930AC8" w:rsidP="003C65D5">
            <w:pPr>
              <w:spacing w:before="120" w:after="240"/>
              <w:jc w:val="center"/>
              <w:rPr>
                <w:sz w:val="18"/>
                <w:szCs w:val="18"/>
              </w:rPr>
            </w:pPr>
            <w:r w:rsidRPr="0044668C">
              <w:rPr>
                <w:sz w:val="18"/>
                <w:szCs w:val="18"/>
              </w:rPr>
              <w:t>7</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930AC8" w:rsidRPr="0044668C" w:rsidRDefault="00B62B5D" w:rsidP="003C65D5">
            <w:pPr>
              <w:spacing w:before="120" w:after="240"/>
              <w:jc w:val="both"/>
              <w:rPr>
                <w:sz w:val="18"/>
                <w:szCs w:val="18"/>
              </w:rPr>
            </w:pPr>
            <w:r>
              <w:rPr>
                <w:sz w:val="18"/>
                <w:szCs w:val="18"/>
              </w:rPr>
              <w:t>Mô hình quản lý quyền riêng tư trong thị trường dữ liệu và một vài gợi ý hoàn thiện quy định pháp luật Việt Nam</w:t>
            </w:r>
          </w:p>
        </w:tc>
      </w:tr>
      <w:tr w:rsidR="00930AC8" w:rsidRPr="0044668C" w:rsidTr="003C65D5">
        <w:trPr>
          <w:trHeight w:val="513"/>
        </w:trPr>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930AC8" w:rsidRPr="0044668C" w:rsidRDefault="00930AC8" w:rsidP="003C65D5">
            <w:pPr>
              <w:spacing w:before="120" w:after="240"/>
              <w:jc w:val="center"/>
              <w:rPr>
                <w:sz w:val="18"/>
                <w:szCs w:val="18"/>
              </w:rPr>
            </w:pPr>
            <w:r w:rsidRPr="0044668C">
              <w:rPr>
                <w:sz w:val="18"/>
                <w:szCs w:val="18"/>
              </w:rPr>
              <w:t>8</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930AC8" w:rsidRPr="0044668C" w:rsidRDefault="00B62B5D" w:rsidP="003C65D5">
            <w:pPr>
              <w:spacing w:before="120" w:after="240"/>
              <w:jc w:val="both"/>
              <w:rPr>
                <w:sz w:val="18"/>
                <w:szCs w:val="18"/>
              </w:rPr>
            </w:pPr>
            <w:r>
              <w:rPr>
                <w:sz w:val="18"/>
                <w:szCs w:val="18"/>
              </w:rPr>
              <w:t>Phòng ngừa tội phạm cho vay lãi nặng trong giao dịch dân sự dưới góc độ tội phạm học ở Việt Nam hiện nay</w:t>
            </w:r>
          </w:p>
        </w:tc>
      </w:tr>
      <w:tr w:rsidR="00930AC8" w:rsidRPr="0044668C" w:rsidTr="003C65D5">
        <w:trPr>
          <w:trHeight w:val="840"/>
        </w:trPr>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930AC8" w:rsidRPr="0044668C" w:rsidRDefault="00930AC8" w:rsidP="003C65D5">
            <w:pPr>
              <w:spacing w:before="120" w:after="240"/>
              <w:jc w:val="center"/>
              <w:rPr>
                <w:sz w:val="18"/>
                <w:szCs w:val="18"/>
              </w:rPr>
            </w:pPr>
            <w:r w:rsidRPr="0044668C">
              <w:rPr>
                <w:sz w:val="18"/>
                <w:szCs w:val="18"/>
              </w:rPr>
              <w:t>9</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930AC8" w:rsidRPr="0044668C" w:rsidRDefault="00B62B5D" w:rsidP="003C65D5">
            <w:pPr>
              <w:spacing w:before="120" w:after="240"/>
              <w:jc w:val="both"/>
              <w:rPr>
                <w:sz w:val="18"/>
                <w:szCs w:val="18"/>
              </w:rPr>
            </w:pPr>
            <w:r>
              <w:rPr>
                <w:sz w:val="18"/>
                <w:szCs w:val="18"/>
              </w:rPr>
              <w:t>Tính hợp pháp và tính hợp lý của quyết định quản lý nhà ước về giá đất ở Việt Nam</w:t>
            </w:r>
          </w:p>
        </w:tc>
      </w:tr>
      <w:tr w:rsidR="00930AC8" w:rsidTr="003C65D5">
        <w:trPr>
          <w:trHeight w:val="840"/>
        </w:trPr>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930AC8" w:rsidRPr="0044668C" w:rsidRDefault="00930AC8" w:rsidP="003C65D5">
            <w:pPr>
              <w:spacing w:before="120" w:after="240"/>
              <w:jc w:val="center"/>
              <w:rPr>
                <w:sz w:val="18"/>
                <w:szCs w:val="18"/>
              </w:rPr>
            </w:pPr>
            <w:r>
              <w:rPr>
                <w:sz w:val="18"/>
                <w:szCs w:val="18"/>
              </w:rPr>
              <w:t>10</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930AC8" w:rsidRDefault="00B62B5D" w:rsidP="003C65D5">
            <w:pPr>
              <w:spacing w:before="120" w:after="240"/>
              <w:jc w:val="both"/>
              <w:rPr>
                <w:sz w:val="18"/>
                <w:szCs w:val="18"/>
              </w:rPr>
            </w:pPr>
            <w:r>
              <w:rPr>
                <w:sz w:val="18"/>
                <w:szCs w:val="18"/>
              </w:rPr>
              <w:t>Bảo hộ quyền sở hữu trí tuệ đối với chương trình máy tính theo pháp luật Nhật Bản và kinh nghiệm cho Việt Nam</w:t>
            </w:r>
          </w:p>
        </w:tc>
      </w:tr>
      <w:tr w:rsidR="00930AC8" w:rsidTr="00A33BDB">
        <w:trPr>
          <w:trHeight w:val="1216"/>
        </w:trPr>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930AC8" w:rsidRPr="0044668C" w:rsidRDefault="00930AC8" w:rsidP="003C65D5">
            <w:pPr>
              <w:spacing w:before="120" w:after="240"/>
              <w:jc w:val="center"/>
              <w:rPr>
                <w:sz w:val="18"/>
                <w:szCs w:val="18"/>
              </w:rPr>
            </w:pPr>
            <w:r>
              <w:rPr>
                <w:sz w:val="18"/>
                <w:szCs w:val="18"/>
              </w:rPr>
              <w:t>11</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930AC8" w:rsidRDefault="00B62B5D" w:rsidP="003C65D5">
            <w:pPr>
              <w:spacing w:before="120" w:after="240"/>
              <w:jc w:val="both"/>
              <w:rPr>
                <w:sz w:val="18"/>
                <w:szCs w:val="18"/>
              </w:rPr>
            </w:pPr>
            <w:r>
              <w:rPr>
                <w:sz w:val="18"/>
                <w:szCs w:val="18"/>
              </w:rPr>
              <w:t>Phòng ngừa tai nạn giao thông liên quan đến sử dụng rượu, bia theo pháp luật Hàn Quốc và một số gợi mở cho Việt Nam</w:t>
            </w:r>
          </w:p>
        </w:tc>
      </w:tr>
      <w:tr w:rsidR="00930AC8" w:rsidRPr="0044668C" w:rsidTr="00A33BDB">
        <w:trPr>
          <w:trHeight w:val="1545"/>
        </w:trPr>
        <w:tc>
          <w:tcPr>
            <w:tcW w:w="682" w:type="dxa"/>
            <w:tcBorders>
              <w:top w:val="dotted" w:sz="4" w:space="0" w:color="auto"/>
              <w:left w:val="double" w:sz="4" w:space="0" w:color="auto"/>
              <w:bottom w:val="double" w:sz="4" w:space="0" w:color="auto"/>
              <w:right w:val="double" w:sz="4" w:space="0" w:color="auto"/>
            </w:tcBorders>
            <w:shd w:val="clear" w:color="auto" w:fill="auto"/>
            <w:vAlign w:val="center"/>
          </w:tcPr>
          <w:p w:rsidR="00930AC8" w:rsidRPr="0044668C" w:rsidRDefault="00930AC8" w:rsidP="003C65D5">
            <w:pPr>
              <w:spacing w:before="120" w:after="240"/>
              <w:jc w:val="center"/>
              <w:rPr>
                <w:sz w:val="18"/>
                <w:szCs w:val="18"/>
              </w:rPr>
            </w:pPr>
            <w:r>
              <w:rPr>
                <w:sz w:val="18"/>
                <w:szCs w:val="18"/>
              </w:rPr>
              <w:t>12</w:t>
            </w:r>
          </w:p>
        </w:tc>
        <w:tc>
          <w:tcPr>
            <w:tcW w:w="4388" w:type="dxa"/>
            <w:tcBorders>
              <w:top w:val="dotted" w:sz="4" w:space="0" w:color="auto"/>
              <w:left w:val="double" w:sz="4" w:space="0" w:color="auto"/>
              <w:bottom w:val="double" w:sz="4" w:space="0" w:color="auto"/>
              <w:right w:val="double" w:sz="4" w:space="0" w:color="auto"/>
            </w:tcBorders>
            <w:shd w:val="clear" w:color="auto" w:fill="auto"/>
            <w:vAlign w:val="center"/>
          </w:tcPr>
          <w:p w:rsidR="00930AC8" w:rsidRPr="0044668C" w:rsidRDefault="00B62B5D" w:rsidP="003C65D5">
            <w:pPr>
              <w:spacing w:before="120" w:after="240"/>
              <w:jc w:val="both"/>
              <w:rPr>
                <w:sz w:val="18"/>
                <w:szCs w:val="18"/>
              </w:rPr>
            </w:pPr>
            <w:r>
              <w:rPr>
                <w:sz w:val="18"/>
                <w:szCs w:val="18"/>
              </w:rPr>
              <w:t>Cách thức xây dựng và sử dụng tình huống điển hình trong giảng dạy học phần Luật hình sự</w:t>
            </w:r>
          </w:p>
        </w:tc>
      </w:tr>
    </w:tbl>
    <w:tbl>
      <w:tblPr>
        <w:tblpPr w:leftFromText="180" w:rightFromText="180" w:vertAnchor="text" w:tblpX="-34" w:tblpY="39"/>
        <w:tblOverlap w:val="never"/>
        <w:tblW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2"/>
        <w:gridCol w:w="4388"/>
      </w:tblGrid>
      <w:tr w:rsidR="00930AC8" w:rsidRPr="0044668C" w:rsidTr="003C65D5">
        <w:trPr>
          <w:trHeight w:val="1246"/>
        </w:trPr>
        <w:tc>
          <w:tcPr>
            <w:tcW w:w="5070"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930AC8" w:rsidRPr="007249DF" w:rsidRDefault="00930AC8" w:rsidP="003C65D5">
            <w:pPr>
              <w:spacing w:before="120" w:line="276" w:lineRule="auto"/>
              <w:rPr>
                <w:b/>
                <w:sz w:val="32"/>
                <w:szCs w:val="32"/>
              </w:rPr>
            </w:pPr>
            <w:r w:rsidRPr="007249DF">
              <w:rPr>
                <w:b/>
                <w:sz w:val="32"/>
                <w:szCs w:val="32"/>
              </w:rPr>
              <w:t xml:space="preserve">SỐ </w:t>
            </w:r>
            <w:r w:rsidR="00EF60E8" w:rsidRPr="007249DF">
              <w:rPr>
                <w:b/>
                <w:sz w:val="32"/>
                <w:szCs w:val="32"/>
              </w:rPr>
              <w:t>49</w:t>
            </w:r>
          </w:p>
          <w:p w:rsidR="00930AC8" w:rsidRPr="00A33BDB" w:rsidRDefault="00930AC8" w:rsidP="003C65D5">
            <w:pPr>
              <w:spacing w:line="276" w:lineRule="auto"/>
              <w:rPr>
                <w:b/>
                <w:sz w:val="16"/>
                <w:szCs w:val="16"/>
              </w:rPr>
            </w:pPr>
            <w:r w:rsidRPr="00A33BDB">
              <w:rPr>
                <w:i/>
                <w:sz w:val="16"/>
                <w:szCs w:val="16"/>
              </w:rPr>
              <w:t>Năm 2021</w:t>
            </w:r>
          </w:p>
          <w:p w:rsidR="00930AC8" w:rsidRPr="00A33BDB" w:rsidRDefault="00930AC8" w:rsidP="003C65D5">
            <w:pPr>
              <w:spacing w:line="276" w:lineRule="auto"/>
              <w:jc w:val="center"/>
              <w:rPr>
                <w:b/>
                <w:sz w:val="16"/>
                <w:szCs w:val="16"/>
              </w:rPr>
            </w:pPr>
            <w:r w:rsidRPr="00A33BDB">
              <w:rPr>
                <w:b/>
                <w:sz w:val="16"/>
                <w:szCs w:val="16"/>
              </w:rPr>
              <w:t>Chuyên đề</w:t>
            </w:r>
          </w:p>
        </w:tc>
      </w:tr>
      <w:tr w:rsidR="00930AC8" w:rsidRPr="0044668C" w:rsidTr="00A33BDB">
        <w:trPr>
          <w:trHeight w:val="531"/>
        </w:trPr>
        <w:tc>
          <w:tcPr>
            <w:tcW w:w="682" w:type="dxa"/>
            <w:tcBorders>
              <w:top w:val="double" w:sz="4" w:space="0" w:color="auto"/>
              <w:left w:val="double" w:sz="4" w:space="0" w:color="auto"/>
              <w:bottom w:val="dotted" w:sz="4" w:space="0" w:color="auto"/>
              <w:right w:val="double" w:sz="4" w:space="0" w:color="auto"/>
            </w:tcBorders>
            <w:shd w:val="clear" w:color="auto" w:fill="auto"/>
            <w:vAlign w:val="center"/>
          </w:tcPr>
          <w:p w:rsidR="00930AC8" w:rsidRPr="00A33BDB" w:rsidRDefault="00930AC8" w:rsidP="003C65D5">
            <w:pPr>
              <w:spacing w:before="120" w:after="240"/>
              <w:jc w:val="center"/>
              <w:rPr>
                <w:sz w:val="16"/>
                <w:szCs w:val="16"/>
              </w:rPr>
            </w:pPr>
            <w:r w:rsidRPr="00A33BDB">
              <w:rPr>
                <w:sz w:val="16"/>
                <w:szCs w:val="16"/>
              </w:rPr>
              <w:t xml:space="preserve"> 1</w:t>
            </w:r>
          </w:p>
        </w:tc>
        <w:tc>
          <w:tcPr>
            <w:tcW w:w="4388" w:type="dxa"/>
            <w:tcBorders>
              <w:top w:val="double" w:sz="4" w:space="0" w:color="auto"/>
              <w:left w:val="double" w:sz="4" w:space="0" w:color="auto"/>
              <w:bottom w:val="dotted" w:sz="4" w:space="0" w:color="auto"/>
              <w:right w:val="double" w:sz="4" w:space="0" w:color="auto"/>
            </w:tcBorders>
            <w:shd w:val="clear" w:color="auto" w:fill="auto"/>
            <w:vAlign w:val="center"/>
          </w:tcPr>
          <w:p w:rsidR="00930AC8" w:rsidRPr="00A33BDB" w:rsidRDefault="00EF60E8" w:rsidP="003C65D5">
            <w:pPr>
              <w:spacing w:before="120" w:after="240"/>
              <w:jc w:val="both"/>
              <w:rPr>
                <w:sz w:val="16"/>
                <w:szCs w:val="16"/>
              </w:rPr>
            </w:pPr>
            <w:r w:rsidRPr="00A33BDB">
              <w:rPr>
                <w:sz w:val="16"/>
                <w:szCs w:val="16"/>
              </w:rPr>
              <w:t>Bàn về khái niệm hoàn cảnh thay đổi cơ bản trong thực hiện hợp đồng theo pháp luật một số nước trên thế giới và ở Việt Nam</w:t>
            </w:r>
          </w:p>
        </w:tc>
      </w:tr>
      <w:tr w:rsidR="00930AC8" w:rsidRPr="0044668C" w:rsidTr="003C65D5">
        <w:trPr>
          <w:trHeight w:val="526"/>
        </w:trPr>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930AC8" w:rsidRPr="00A33BDB" w:rsidRDefault="00930AC8" w:rsidP="003C65D5">
            <w:pPr>
              <w:spacing w:before="120" w:after="240"/>
              <w:jc w:val="center"/>
              <w:rPr>
                <w:sz w:val="16"/>
                <w:szCs w:val="16"/>
              </w:rPr>
            </w:pPr>
            <w:r w:rsidRPr="00A33BDB">
              <w:rPr>
                <w:sz w:val="16"/>
                <w:szCs w:val="16"/>
              </w:rPr>
              <w:t>2</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930AC8" w:rsidRPr="00A33BDB" w:rsidRDefault="00EF60E8" w:rsidP="003C65D5">
            <w:pPr>
              <w:spacing w:before="120" w:after="240"/>
              <w:jc w:val="both"/>
              <w:rPr>
                <w:sz w:val="16"/>
                <w:szCs w:val="16"/>
              </w:rPr>
            </w:pPr>
            <w:r w:rsidRPr="00A33BDB">
              <w:rPr>
                <w:sz w:val="16"/>
                <w:szCs w:val="16"/>
              </w:rPr>
              <w:t>Luật Quản lý vacxin của Cộng hòa nhân dân Trung Hoa và kinh nghiệm cho Việt Nam</w:t>
            </w:r>
          </w:p>
        </w:tc>
      </w:tr>
      <w:tr w:rsidR="00930AC8" w:rsidRPr="0044668C" w:rsidTr="003C65D5">
        <w:trPr>
          <w:trHeight w:val="751"/>
        </w:trPr>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930AC8" w:rsidRPr="00A33BDB" w:rsidRDefault="00930AC8" w:rsidP="003C65D5">
            <w:pPr>
              <w:spacing w:before="120" w:after="240"/>
              <w:jc w:val="center"/>
              <w:rPr>
                <w:sz w:val="16"/>
                <w:szCs w:val="16"/>
              </w:rPr>
            </w:pPr>
            <w:r w:rsidRPr="00A33BDB">
              <w:rPr>
                <w:sz w:val="16"/>
                <w:szCs w:val="16"/>
              </w:rPr>
              <w:t>3</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930AC8" w:rsidRPr="00A33BDB" w:rsidRDefault="00EF60E8" w:rsidP="00EF60E8">
            <w:pPr>
              <w:spacing w:before="120" w:after="240"/>
              <w:jc w:val="both"/>
              <w:rPr>
                <w:sz w:val="16"/>
                <w:szCs w:val="16"/>
              </w:rPr>
            </w:pPr>
            <w:r w:rsidRPr="00A33BDB">
              <w:rPr>
                <w:sz w:val="16"/>
                <w:szCs w:val="16"/>
              </w:rPr>
              <w:t xml:space="preserve">Các hình thức đại diện lao động </w:t>
            </w:r>
            <w:r w:rsidR="00FE019A" w:rsidRPr="00A33BDB">
              <w:rPr>
                <w:sz w:val="16"/>
                <w:szCs w:val="16"/>
              </w:rPr>
              <w:t>trong Bộ luật lao động năm 2019 đáp ứng yêu cầu Hiệp định đối tác toàn diện và tiến bộ xuyên Thái Bình Dương</w:t>
            </w:r>
          </w:p>
        </w:tc>
      </w:tr>
      <w:tr w:rsidR="00930AC8" w:rsidRPr="0044668C" w:rsidTr="00A33BDB">
        <w:trPr>
          <w:trHeight w:val="746"/>
        </w:trPr>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930AC8" w:rsidRPr="00A33BDB" w:rsidRDefault="00930AC8" w:rsidP="003C65D5">
            <w:pPr>
              <w:spacing w:before="120" w:after="240"/>
              <w:jc w:val="center"/>
              <w:rPr>
                <w:sz w:val="16"/>
                <w:szCs w:val="16"/>
              </w:rPr>
            </w:pPr>
            <w:r w:rsidRPr="00A33BDB">
              <w:rPr>
                <w:sz w:val="16"/>
                <w:szCs w:val="16"/>
              </w:rPr>
              <w:t>4</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930AC8" w:rsidRPr="00A33BDB" w:rsidRDefault="00FE019A" w:rsidP="003C65D5">
            <w:pPr>
              <w:spacing w:before="120" w:after="240"/>
              <w:jc w:val="both"/>
              <w:rPr>
                <w:sz w:val="16"/>
                <w:szCs w:val="16"/>
              </w:rPr>
            </w:pPr>
            <w:r w:rsidRPr="00A33BDB">
              <w:rPr>
                <w:sz w:val="16"/>
                <w:szCs w:val="16"/>
              </w:rPr>
              <w:t>Chọn luật áp dụng đối với hợp đồng thương mại quốc tế: Nghiên cứu Bộ luật dân sự 2015 và bộ nguyên tắc La Hay</w:t>
            </w:r>
          </w:p>
        </w:tc>
      </w:tr>
      <w:tr w:rsidR="00930AC8" w:rsidRPr="0044668C" w:rsidTr="003C65D5">
        <w:trPr>
          <w:trHeight w:val="680"/>
        </w:trPr>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930AC8" w:rsidRPr="00A33BDB" w:rsidRDefault="00930AC8" w:rsidP="003C65D5">
            <w:pPr>
              <w:spacing w:before="120" w:after="240"/>
              <w:jc w:val="center"/>
              <w:rPr>
                <w:sz w:val="16"/>
                <w:szCs w:val="16"/>
              </w:rPr>
            </w:pPr>
            <w:r w:rsidRPr="00A33BDB">
              <w:rPr>
                <w:sz w:val="16"/>
                <w:szCs w:val="16"/>
              </w:rPr>
              <w:t>5</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930AC8" w:rsidRPr="00A33BDB" w:rsidRDefault="00FE019A" w:rsidP="003C65D5">
            <w:pPr>
              <w:spacing w:before="120" w:after="240"/>
              <w:jc w:val="both"/>
              <w:rPr>
                <w:sz w:val="16"/>
                <w:szCs w:val="16"/>
              </w:rPr>
            </w:pPr>
            <w:r w:rsidRPr="00A33BDB">
              <w:rPr>
                <w:sz w:val="16"/>
                <w:szCs w:val="16"/>
              </w:rPr>
              <w:t>Những quan điểm và động cơ của Trung Quốc trong tiến trình đàm phán Bộ quy tắc ứng xử trên Biển Đông</w:t>
            </w:r>
          </w:p>
        </w:tc>
      </w:tr>
      <w:tr w:rsidR="00930AC8" w:rsidRPr="0044668C" w:rsidTr="00A33BDB">
        <w:trPr>
          <w:trHeight w:val="672"/>
        </w:trPr>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930AC8" w:rsidRPr="00A33BDB" w:rsidRDefault="00930AC8" w:rsidP="003C65D5">
            <w:pPr>
              <w:spacing w:before="120" w:after="240"/>
              <w:jc w:val="center"/>
              <w:rPr>
                <w:sz w:val="16"/>
                <w:szCs w:val="16"/>
              </w:rPr>
            </w:pPr>
            <w:r w:rsidRPr="00A33BDB">
              <w:rPr>
                <w:sz w:val="16"/>
                <w:szCs w:val="16"/>
              </w:rPr>
              <w:t>6</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930AC8" w:rsidRPr="00A33BDB" w:rsidRDefault="00FE019A" w:rsidP="003C65D5">
            <w:pPr>
              <w:spacing w:before="120" w:after="240"/>
              <w:jc w:val="both"/>
              <w:rPr>
                <w:sz w:val="16"/>
                <w:szCs w:val="16"/>
              </w:rPr>
            </w:pPr>
            <w:r w:rsidRPr="00A33BDB">
              <w:rPr>
                <w:sz w:val="16"/>
                <w:szCs w:val="16"/>
              </w:rPr>
              <w:t>Hoàn thiện một số quy định về trình tự, thủ tục ban hành văn bản quy phạm pháp luật của hội đồng nhân dân cấp tỉnh</w:t>
            </w:r>
          </w:p>
        </w:tc>
      </w:tr>
      <w:tr w:rsidR="00930AC8" w:rsidRPr="0044668C" w:rsidTr="003C65D5">
        <w:trPr>
          <w:trHeight w:val="671"/>
        </w:trPr>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930AC8" w:rsidRPr="00A33BDB" w:rsidRDefault="00930AC8" w:rsidP="003C65D5">
            <w:pPr>
              <w:spacing w:before="120" w:after="240"/>
              <w:jc w:val="center"/>
              <w:rPr>
                <w:sz w:val="16"/>
                <w:szCs w:val="16"/>
              </w:rPr>
            </w:pPr>
            <w:r w:rsidRPr="00A33BDB">
              <w:rPr>
                <w:sz w:val="16"/>
                <w:szCs w:val="16"/>
              </w:rPr>
              <w:t>7</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930AC8" w:rsidRPr="00A33BDB" w:rsidRDefault="00FE019A" w:rsidP="003C65D5">
            <w:pPr>
              <w:spacing w:before="120" w:after="240"/>
              <w:jc w:val="both"/>
              <w:rPr>
                <w:sz w:val="16"/>
                <w:szCs w:val="16"/>
              </w:rPr>
            </w:pPr>
            <w:r w:rsidRPr="00A33BDB">
              <w:rPr>
                <w:sz w:val="16"/>
                <w:szCs w:val="16"/>
              </w:rPr>
              <w:t>Hạn chế của pháp luật về phổ biến, giáo dục pháp luật cho ngư dân biển ở Việt Nam hiện nay</w:t>
            </w:r>
          </w:p>
        </w:tc>
      </w:tr>
      <w:tr w:rsidR="00930AC8" w:rsidRPr="0044668C" w:rsidTr="00A33BDB">
        <w:trPr>
          <w:trHeight w:val="456"/>
        </w:trPr>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930AC8" w:rsidRPr="00A33BDB" w:rsidRDefault="00930AC8" w:rsidP="003C65D5">
            <w:pPr>
              <w:spacing w:before="120" w:after="240"/>
              <w:jc w:val="center"/>
              <w:rPr>
                <w:sz w:val="16"/>
                <w:szCs w:val="16"/>
              </w:rPr>
            </w:pPr>
            <w:r w:rsidRPr="00A33BDB">
              <w:rPr>
                <w:sz w:val="16"/>
                <w:szCs w:val="16"/>
              </w:rPr>
              <w:t>8</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930AC8" w:rsidRPr="00A33BDB" w:rsidRDefault="00FE019A" w:rsidP="003C65D5">
            <w:pPr>
              <w:spacing w:before="120" w:after="240"/>
              <w:jc w:val="both"/>
              <w:rPr>
                <w:sz w:val="16"/>
                <w:szCs w:val="16"/>
              </w:rPr>
            </w:pPr>
            <w:r w:rsidRPr="00A33BDB">
              <w:rPr>
                <w:sz w:val="16"/>
                <w:szCs w:val="16"/>
              </w:rPr>
              <w:t>Chế độ bảo hiểm hưu trí tự nguyện: thực trạng pháp luật và kiến nghị hoàn thiện</w:t>
            </w:r>
          </w:p>
        </w:tc>
      </w:tr>
      <w:tr w:rsidR="00930AC8" w:rsidRPr="0044668C" w:rsidTr="00A33BDB">
        <w:trPr>
          <w:trHeight w:val="666"/>
        </w:trPr>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930AC8" w:rsidRPr="00A33BDB" w:rsidRDefault="00930AC8" w:rsidP="003C65D5">
            <w:pPr>
              <w:spacing w:before="120" w:after="240"/>
              <w:jc w:val="center"/>
              <w:rPr>
                <w:sz w:val="16"/>
                <w:szCs w:val="16"/>
              </w:rPr>
            </w:pPr>
            <w:r w:rsidRPr="00A33BDB">
              <w:rPr>
                <w:sz w:val="16"/>
                <w:szCs w:val="16"/>
              </w:rPr>
              <w:t>9</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930AC8" w:rsidRPr="00A33BDB" w:rsidRDefault="00FE019A" w:rsidP="00FE019A">
            <w:pPr>
              <w:spacing w:before="120" w:after="240"/>
              <w:jc w:val="both"/>
              <w:rPr>
                <w:sz w:val="16"/>
                <w:szCs w:val="16"/>
              </w:rPr>
            </w:pPr>
            <w:r w:rsidRPr="00A33BDB">
              <w:rPr>
                <w:sz w:val="16"/>
                <w:szCs w:val="16"/>
              </w:rPr>
              <w:t>Thực hành quyền công tố trong tố tụng hình sự Việt Nam và một số quốc gia trên thế giới – một số gợi mở cho Việt Nam</w:t>
            </w:r>
          </w:p>
        </w:tc>
      </w:tr>
      <w:tr w:rsidR="00930AC8" w:rsidTr="003C65D5">
        <w:trPr>
          <w:trHeight w:val="513"/>
        </w:trPr>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930AC8" w:rsidRPr="00A33BDB" w:rsidRDefault="00930AC8" w:rsidP="003C65D5">
            <w:pPr>
              <w:spacing w:before="120" w:after="240"/>
              <w:jc w:val="center"/>
              <w:rPr>
                <w:sz w:val="16"/>
                <w:szCs w:val="16"/>
              </w:rPr>
            </w:pPr>
            <w:r w:rsidRPr="00A33BDB">
              <w:rPr>
                <w:sz w:val="16"/>
                <w:szCs w:val="16"/>
              </w:rPr>
              <w:t>10</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930AC8" w:rsidRPr="00A33BDB" w:rsidRDefault="00A33BDB" w:rsidP="003C65D5">
            <w:pPr>
              <w:spacing w:before="120" w:after="240"/>
              <w:jc w:val="both"/>
              <w:rPr>
                <w:sz w:val="16"/>
                <w:szCs w:val="16"/>
              </w:rPr>
            </w:pPr>
            <w:r w:rsidRPr="00A33BDB">
              <w:rPr>
                <w:sz w:val="16"/>
                <w:szCs w:val="16"/>
              </w:rPr>
              <w:t>Thực trạng và giải pháp nâng cao hiệu quả sử dụng và khai thác nhãn hiệu chứng nhận “bún bò Huế” hiện nay</w:t>
            </w:r>
          </w:p>
        </w:tc>
      </w:tr>
      <w:tr w:rsidR="00930AC8" w:rsidTr="003C65D5">
        <w:trPr>
          <w:trHeight w:val="525"/>
        </w:trPr>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930AC8" w:rsidRPr="00A33BDB" w:rsidRDefault="00930AC8" w:rsidP="003C65D5">
            <w:pPr>
              <w:spacing w:before="120" w:after="240"/>
              <w:jc w:val="center"/>
              <w:rPr>
                <w:sz w:val="16"/>
                <w:szCs w:val="16"/>
              </w:rPr>
            </w:pPr>
            <w:r w:rsidRPr="00A33BDB">
              <w:rPr>
                <w:sz w:val="16"/>
                <w:szCs w:val="16"/>
              </w:rPr>
              <w:t>11</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930AC8" w:rsidRPr="00A33BDB" w:rsidRDefault="00A33BDB" w:rsidP="003C65D5">
            <w:pPr>
              <w:spacing w:before="120" w:after="240"/>
              <w:jc w:val="both"/>
              <w:rPr>
                <w:sz w:val="16"/>
                <w:szCs w:val="16"/>
              </w:rPr>
            </w:pPr>
            <w:r w:rsidRPr="00A33BDB">
              <w:rPr>
                <w:sz w:val="16"/>
                <w:szCs w:val="16"/>
              </w:rPr>
              <w:t>ứng dụng các kỷ năng của phương pháp tình huống (case study) trong học tập của sinh viên tại trường Đại học Luật, Đại học Huế</w:t>
            </w:r>
          </w:p>
        </w:tc>
      </w:tr>
      <w:tr w:rsidR="00A33BDB" w:rsidTr="00A33BDB">
        <w:trPr>
          <w:trHeight w:val="309"/>
        </w:trPr>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A33BDB" w:rsidRPr="00A33BDB" w:rsidRDefault="00A33BDB" w:rsidP="003C65D5">
            <w:pPr>
              <w:spacing w:before="120" w:after="240"/>
              <w:jc w:val="center"/>
              <w:rPr>
                <w:sz w:val="16"/>
                <w:szCs w:val="16"/>
              </w:rPr>
            </w:pPr>
            <w:r w:rsidRPr="00A33BDB">
              <w:rPr>
                <w:sz w:val="16"/>
                <w:szCs w:val="16"/>
              </w:rPr>
              <w:t>12</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A33BDB" w:rsidRPr="00A33BDB" w:rsidRDefault="00A33BDB" w:rsidP="003C65D5">
            <w:pPr>
              <w:spacing w:before="120" w:after="240"/>
              <w:jc w:val="both"/>
              <w:rPr>
                <w:sz w:val="16"/>
                <w:szCs w:val="16"/>
              </w:rPr>
            </w:pPr>
            <w:r w:rsidRPr="00A33BDB">
              <w:rPr>
                <w:sz w:val="16"/>
                <w:szCs w:val="16"/>
              </w:rPr>
              <w:t>Nghiên cứu đề xuất giải pháp bảo hộ, khai thác, phát triển nhãn hiệu chứng nhận chứng nhận “</w:t>
            </w:r>
            <w:r w:rsidR="00CF362C">
              <w:rPr>
                <w:sz w:val="16"/>
                <w:szCs w:val="16"/>
              </w:rPr>
              <w:t>Cơm hế</w:t>
            </w:r>
            <w:r w:rsidRPr="00A33BDB">
              <w:rPr>
                <w:sz w:val="16"/>
                <w:szCs w:val="16"/>
              </w:rPr>
              <w:t>n Huế”</w:t>
            </w:r>
          </w:p>
        </w:tc>
      </w:tr>
      <w:tr w:rsidR="00A33BDB" w:rsidTr="00A33BDB">
        <w:trPr>
          <w:trHeight w:val="289"/>
        </w:trPr>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A33BDB" w:rsidRPr="00A33BDB" w:rsidRDefault="00A33BDB" w:rsidP="003C65D5">
            <w:pPr>
              <w:spacing w:before="120" w:after="240"/>
              <w:jc w:val="center"/>
              <w:rPr>
                <w:sz w:val="16"/>
                <w:szCs w:val="16"/>
              </w:rPr>
            </w:pPr>
            <w:r w:rsidRPr="00A33BDB">
              <w:rPr>
                <w:sz w:val="16"/>
                <w:szCs w:val="16"/>
              </w:rPr>
              <w:t>13</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A33BDB" w:rsidRPr="00A33BDB" w:rsidRDefault="00A33BDB" w:rsidP="003C65D5">
            <w:pPr>
              <w:spacing w:before="120" w:after="240"/>
              <w:jc w:val="both"/>
              <w:rPr>
                <w:sz w:val="16"/>
                <w:szCs w:val="16"/>
              </w:rPr>
            </w:pPr>
            <w:r w:rsidRPr="00A33BDB">
              <w:rPr>
                <w:sz w:val="16"/>
                <w:szCs w:val="16"/>
              </w:rPr>
              <w:t>Rèn luyện kỷ năng cho sinh viên thông qua hoạt động khởi nghiệp ở các cơ sở giáo dục đại học – một số gợi mở cho trường Đại học Luật, ĐHH</w:t>
            </w:r>
          </w:p>
        </w:tc>
      </w:tr>
      <w:tr w:rsidR="00930AC8" w:rsidRPr="0044668C" w:rsidTr="00A33BDB">
        <w:trPr>
          <w:trHeight w:val="557"/>
        </w:trPr>
        <w:tc>
          <w:tcPr>
            <w:tcW w:w="682" w:type="dxa"/>
            <w:tcBorders>
              <w:top w:val="dotted" w:sz="4" w:space="0" w:color="auto"/>
              <w:left w:val="double" w:sz="4" w:space="0" w:color="auto"/>
              <w:bottom w:val="double" w:sz="4" w:space="0" w:color="auto"/>
              <w:right w:val="double" w:sz="4" w:space="0" w:color="auto"/>
            </w:tcBorders>
            <w:shd w:val="clear" w:color="auto" w:fill="auto"/>
            <w:vAlign w:val="center"/>
          </w:tcPr>
          <w:p w:rsidR="00930AC8" w:rsidRPr="00A33BDB" w:rsidRDefault="00CF362C" w:rsidP="003C65D5">
            <w:pPr>
              <w:spacing w:before="120" w:after="240"/>
              <w:jc w:val="center"/>
              <w:rPr>
                <w:sz w:val="16"/>
                <w:szCs w:val="16"/>
              </w:rPr>
            </w:pPr>
            <w:r>
              <w:rPr>
                <w:sz w:val="16"/>
                <w:szCs w:val="16"/>
              </w:rPr>
              <w:t>14</w:t>
            </w:r>
          </w:p>
        </w:tc>
        <w:tc>
          <w:tcPr>
            <w:tcW w:w="4388" w:type="dxa"/>
            <w:tcBorders>
              <w:top w:val="dotted" w:sz="4" w:space="0" w:color="auto"/>
              <w:left w:val="double" w:sz="4" w:space="0" w:color="auto"/>
              <w:bottom w:val="double" w:sz="4" w:space="0" w:color="auto"/>
              <w:right w:val="double" w:sz="4" w:space="0" w:color="auto"/>
            </w:tcBorders>
            <w:shd w:val="clear" w:color="auto" w:fill="auto"/>
            <w:vAlign w:val="center"/>
          </w:tcPr>
          <w:p w:rsidR="00930AC8" w:rsidRPr="00A33BDB" w:rsidRDefault="00A33BDB" w:rsidP="003C65D5">
            <w:pPr>
              <w:spacing w:before="120" w:after="240"/>
              <w:jc w:val="both"/>
              <w:rPr>
                <w:sz w:val="16"/>
                <w:szCs w:val="16"/>
              </w:rPr>
            </w:pPr>
            <w:r>
              <w:rPr>
                <w:sz w:val="16"/>
                <w:szCs w:val="16"/>
              </w:rPr>
              <w:t>Mô hình giảng dạy pháp luật cộng đồng của sinh viên tại một số cơ sở đào tạo luật ở Việt Nam và kiến nghị cho trường Đại học Luật, ĐHH</w:t>
            </w:r>
          </w:p>
        </w:tc>
      </w:tr>
    </w:tbl>
    <w:p w:rsidR="00930AC8" w:rsidRDefault="00930AC8" w:rsidP="00FA731E"/>
    <w:p w:rsidR="003C65D5" w:rsidRDefault="003C65D5" w:rsidP="00FA731E"/>
    <w:tbl>
      <w:tblPr>
        <w:tblpPr w:leftFromText="180" w:rightFromText="180" w:vertAnchor="text" w:tblpX="-34" w:tblpY="1"/>
        <w:tblOverlap w:val="never"/>
        <w:tblW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2"/>
        <w:gridCol w:w="4388"/>
      </w:tblGrid>
      <w:tr w:rsidR="003C65D5" w:rsidRPr="0044668C" w:rsidTr="003C65D5">
        <w:trPr>
          <w:trHeight w:val="1246"/>
        </w:trPr>
        <w:tc>
          <w:tcPr>
            <w:tcW w:w="5070"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3C65D5" w:rsidRPr="0044668C" w:rsidRDefault="003C65D5" w:rsidP="003C65D5">
            <w:pPr>
              <w:spacing w:before="120" w:line="276" w:lineRule="auto"/>
              <w:rPr>
                <w:b/>
                <w:sz w:val="18"/>
                <w:szCs w:val="18"/>
              </w:rPr>
            </w:pPr>
            <w:r w:rsidRPr="0044668C">
              <w:rPr>
                <w:b/>
                <w:sz w:val="32"/>
                <w:szCs w:val="18"/>
              </w:rPr>
              <w:lastRenderedPageBreak/>
              <w:t xml:space="preserve">SỐ </w:t>
            </w:r>
            <w:r>
              <w:rPr>
                <w:b/>
                <w:sz w:val="32"/>
                <w:szCs w:val="18"/>
              </w:rPr>
              <w:t>50</w:t>
            </w:r>
          </w:p>
          <w:p w:rsidR="003C65D5" w:rsidRPr="0044668C" w:rsidRDefault="003C65D5" w:rsidP="003C65D5">
            <w:pPr>
              <w:spacing w:line="276" w:lineRule="auto"/>
              <w:rPr>
                <w:b/>
                <w:sz w:val="18"/>
                <w:szCs w:val="18"/>
              </w:rPr>
            </w:pPr>
            <w:r>
              <w:rPr>
                <w:i/>
                <w:sz w:val="18"/>
                <w:szCs w:val="18"/>
              </w:rPr>
              <w:t>Nă</w:t>
            </w:r>
            <w:r w:rsidRPr="0044668C">
              <w:rPr>
                <w:i/>
                <w:sz w:val="18"/>
                <w:szCs w:val="18"/>
              </w:rPr>
              <w:t>m 20</w:t>
            </w:r>
            <w:r>
              <w:rPr>
                <w:i/>
                <w:sz w:val="18"/>
                <w:szCs w:val="18"/>
              </w:rPr>
              <w:t>2</w:t>
            </w:r>
            <w:r w:rsidR="00244066">
              <w:rPr>
                <w:i/>
                <w:sz w:val="18"/>
                <w:szCs w:val="18"/>
              </w:rPr>
              <w:t>2</w:t>
            </w:r>
          </w:p>
          <w:p w:rsidR="003C65D5" w:rsidRPr="0044668C" w:rsidRDefault="003C65D5" w:rsidP="003C65D5">
            <w:pPr>
              <w:spacing w:line="276" w:lineRule="auto"/>
              <w:jc w:val="center"/>
              <w:rPr>
                <w:b/>
                <w:sz w:val="18"/>
                <w:szCs w:val="18"/>
              </w:rPr>
            </w:pPr>
            <w:r w:rsidRPr="0044668C">
              <w:rPr>
                <w:b/>
                <w:sz w:val="18"/>
                <w:szCs w:val="18"/>
              </w:rPr>
              <w:t>Chuyên đề</w:t>
            </w:r>
          </w:p>
        </w:tc>
      </w:tr>
      <w:tr w:rsidR="003C65D5" w:rsidRPr="0044668C" w:rsidTr="003C65D5">
        <w:trPr>
          <w:trHeight w:val="400"/>
        </w:trPr>
        <w:tc>
          <w:tcPr>
            <w:tcW w:w="682" w:type="dxa"/>
            <w:tcBorders>
              <w:top w:val="double" w:sz="4" w:space="0" w:color="auto"/>
              <w:left w:val="double" w:sz="4" w:space="0" w:color="auto"/>
              <w:bottom w:val="dotted" w:sz="4" w:space="0" w:color="auto"/>
              <w:right w:val="double" w:sz="4" w:space="0" w:color="auto"/>
            </w:tcBorders>
            <w:shd w:val="clear" w:color="auto" w:fill="auto"/>
            <w:vAlign w:val="center"/>
          </w:tcPr>
          <w:p w:rsidR="003C65D5" w:rsidRPr="0044668C" w:rsidRDefault="003C65D5" w:rsidP="003C65D5">
            <w:pPr>
              <w:spacing w:before="120" w:after="240"/>
              <w:jc w:val="center"/>
              <w:rPr>
                <w:sz w:val="18"/>
                <w:szCs w:val="18"/>
              </w:rPr>
            </w:pPr>
            <w:r>
              <w:rPr>
                <w:sz w:val="18"/>
                <w:szCs w:val="18"/>
              </w:rPr>
              <w:t xml:space="preserve"> </w:t>
            </w:r>
            <w:r w:rsidRPr="0044668C">
              <w:rPr>
                <w:sz w:val="18"/>
                <w:szCs w:val="18"/>
              </w:rPr>
              <w:t>1</w:t>
            </w:r>
          </w:p>
        </w:tc>
        <w:tc>
          <w:tcPr>
            <w:tcW w:w="4388" w:type="dxa"/>
            <w:tcBorders>
              <w:top w:val="double" w:sz="4" w:space="0" w:color="auto"/>
              <w:left w:val="double" w:sz="4" w:space="0" w:color="auto"/>
              <w:bottom w:val="dotted" w:sz="4" w:space="0" w:color="auto"/>
              <w:right w:val="double" w:sz="4" w:space="0" w:color="auto"/>
            </w:tcBorders>
            <w:shd w:val="clear" w:color="auto" w:fill="auto"/>
            <w:vAlign w:val="center"/>
          </w:tcPr>
          <w:p w:rsidR="003C65D5" w:rsidRPr="0044668C" w:rsidRDefault="003C65D5" w:rsidP="003C65D5">
            <w:pPr>
              <w:spacing w:before="120" w:after="240"/>
              <w:jc w:val="both"/>
              <w:rPr>
                <w:sz w:val="18"/>
                <w:szCs w:val="18"/>
              </w:rPr>
            </w:pPr>
            <w:r>
              <w:rPr>
                <w:sz w:val="18"/>
                <w:szCs w:val="18"/>
              </w:rPr>
              <w:t>Hoàn thiện pháp luật lao động đáp ứng cam kết lao động trong Hiệp định đối tác toàn diện và tiến bộ xuyên Thái Bình Dương</w:t>
            </w:r>
          </w:p>
        </w:tc>
      </w:tr>
      <w:tr w:rsidR="003C65D5" w:rsidRPr="0044668C" w:rsidTr="003C65D5">
        <w:trPr>
          <w:trHeight w:val="526"/>
        </w:trPr>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3C65D5" w:rsidRPr="0044668C" w:rsidRDefault="003C65D5" w:rsidP="003C65D5">
            <w:pPr>
              <w:spacing w:before="120" w:after="240"/>
              <w:jc w:val="center"/>
              <w:rPr>
                <w:sz w:val="18"/>
                <w:szCs w:val="18"/>
              </w:rPr>
            </w:pPr>
            <w:r w:rsidRPr="0044668C">
              <w:rPr>
                <w:sz w:val="18"/>
                <w:szCs w:val="18"/>
              </w:rPr>
              <w:t>2</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3C65D5" w:rsidRPr="0044668C" w:rsidRDefault="003C65D5" w:rsidP="003C65D5">
            <w:pPr>
              <w:spacing w:before="120" w:after="240"/>
              <w:jc w:val="both"/>
              <w:rPr>
                <w:sz w:val="18"/>
                <w:szCs w:val="18"/>
              </w:rPr>
            </w:pPr>
            <w:r>
              <w:rPr>
                <w:sz w:val="18"/>
                <w:szCs w:val="18"/>
              </w:rPr>
              <w:t>Giới hạn quyền hiến định trong bối cảnh Covid-19 tại Việt Nam</w:t>
            </w:r>
          </w:p>
        </w:tc>
      </w:tr>
      <w:tr w:rsidR="003C65D5" w:rsidRPr="0044668C" w:rsidTr="003C65D5">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3C65D5" w:rsidRPr="0044668C" w:rsidRDefault="003C65D5" w:rsidP="003C65D5">
            <w:pPr>
              <w:spacing w:before="120" w:after="240"/>
              <w:jc w:val="center"/>
              <w:rPr>
                <w:sz w:val="18"/>
                <w:szCs w:val="18"/>
              </w:rPr>
            </w:pPr>
            <w:r w:rsidRPr="0044668C">
              <w:rPr>
                <w:sz w:val="18"/>
                <w:szCs w:val="18"/>
              </w:rPr>
              <w:t>3</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3C65D5" w:rsidRPr="0044668C" w:rsidRDefault="003C65D5" w:rsidP="003C65D5">
            <w:pPr>
              <w:spacing w:before="120" w:after="240"/>
              <w:jc w:val="both"/>
              <w:rPr>
                <w:sz w:val="18"/>
                <w:szCs w:val="18"/>
              </w:rPr>
            </w:pPr>
            <w:r>
              <w:rPr>
                <w:sz w:val="18"/>
                <w:szCs w:val="18"/>
              </w:rPr>
              <w:t>Các quy định pháp luật về chứng thực – một số hạn chế và kiến nghị sửa đổi, bổ sung</w:t>
            </w:r>
          </w:p>
        </w:tc>
      </w:tr>
      <w:tr w:rsidR="003C65D5" w:rsidRPr="0044668C" w:rsidTr="003C65D5">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3C65D5" w:rsidRPr="0044668C" w:rsidRDefault="003C65D5" w:rsidP="003C65D5">
            <w:pPr>
              <w:spacing w:before="120" w:after="240"/>
              <w:jc w:val="center"/>
              <w:rPr>
                <w:sz w:val="18"/>
                <w:szCs w:val="18"/>
              </w:rPr>
            </w:pPr>
            <w:r w:rsidRPr="0044668C">
              <w:rPr>
                <w:sz w:val="18"/>
                <w:szCs w:val="18"/>
              </w:rPr>
              <w:t>4</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3C65D5" w:rsidRPr="0044668C" w:rsidRDefault="003C65D5" w:rsidP="003C65D5">
            <w:pPr>
              <w:spacing w:before="120" w:after="240"/>
              <w:jc w:val="both"/>
              <w:rPr>
                <w:sz w:val="18"/>
                <w:szCs w:val="18"/>
              </w:rPr>
            </w:pPr>
            <w:r>
              <w:rPr>
                <w:sz w:val="18"/>
                <w:szCs w:val="18"/>
              </w:rPr>
              <w:t>Dẫn chiếu và nghĩa vụ chứng minh áp dụng pháp luật nước ngoài trong tư pháp quốc tế Việt Nam</w:t>
            </w:r>
          </w:p>
        </w:tc>
      </w:tr>
      <w:tr w:rsidR="003C65D5" w:rsidRPr="0044668C" w:rsidTr="003C65D5">
        <w:trPr>
          <w:trHeight w:val="680"/>
        </w:trPr>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3C65D5" w:rsidRPr="0044668C" w:rsidRDefault="003C65D5" w:rsidP="003C65D5">
            <w:pPr>
              <w:spacing w:before="120" w:after="240"/>
              <w:jc w:val="center"/>
              <w:rPr>
                <w:sz w:val="18"/>
                <w:szCs w:val="18"/>
              </w:rPr>
            </w:pPr>
            <w:r w:rsidRPr="0044668C">
              <w:rPr>
                <w:sz w:val="18"/>
                <w:szCs w:val="18"/>
              </w:rPr>
              <w:t>5</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3C65D5" w:rsidRPr="0044668C" w:rsidRDefault="003C65D5" w:rsidP="003C65D5">
            <w:pPr>
              <w:spacing w:before="120" w:after="240"/>
              <w:jc w:val="both"/>
              <w:rPr>
                <w:sz w:val="18"/>
                <w:szCs w:val="18"/>
              </w:rPr>
            </w:pPr>
            <w:r>
              <w:rPr>
                <w:sz w:val="18"/>
                <w:szCs w:val="18"/>
              </w:rPr>
              <w:t>Thẩm quyền áp dụng biện pháp khắc phục hậu quả trong pháp luật xử phạt vi phạm hành chính</w:t>
            </w:r>
          </w:p>
        </w:tc>
      </w:tr>
      <w:tr w:rsidR="003C65D5" w:rsidRPr="0044668C" w:rsidTr="003C65D5">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3C65D5" w:rsidRPr="0044668C" w:rsidRDefault="003C65D5" w:rsidP="003C65D5">
            <w:pPr>
              <w:spacing w:before="120" w:after="240"/>
              <w:jc w:val="center"/>
              <w:rPr>
                <w:sz w:val="18"/>
                <w:szCs w:val="18"/>
              </w:rPr>
            </w:pPr>
            <w:r w:rsidRPr="0044668C">
              <w:rPr>
                <w:sz w:val="18"/>
                <w:szCs w:val="18"/>
              </w:rPr>
              <w:t>6</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3C65D5" w:rsidRPr="0044668C" w:rsidRDefault="003C65D5" w:rsidP="003C65D5">
            <w:pPr>
              <w:spacing w:before="120" w:after="240"/>
              <w:jc w:val="both"/>
              <w:rPr>
                <w:sz w:val="18"/>
                <w:szCs w:val="18"/>
              </w:rPr>
            </w:pPr>
            <w:r>
              <w:rPr>
                <w:sz w:val="18"/>
                <w:szCs w:val="18"/>
              </w:rPr>
              <w:t>Luật ban hành văn bản quy phạm pháp luật năm 2015 và những vấn đề đặt ra từ thực tiễn</w:t>
            </w:r>
          </w:p>
        </w:tc>
      </w:tr>
      <w:tr w:rsidR="003C65D5" w:rsidRPr="0044668C" w:rsidTr="003C65D5">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3C65D5" w:rsidRPr="0044668C" w:rsidRDefault="003C65D5" w:rsidP="003C65D5">
            <w:pPr>
              <w:spacing w:before="120" w:after="240"/>
              <w:jc w:val="center"/>
              <w:rPr>
                <w:sz w:val="18"/>
                <w:szCs w:val="18"/>
              </w:rPr>
            </w:pPr>
            <w:r w:rsidRPr="0044668C">
              <w:rPr>
                <w:sz w:val="18"/>
                <w:szCs w:val="18"/>
              </w:rPr>
              <w:t>7</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3C65D5" w:rsidRPr="0044668C" w:rsidRDefault="003C65D5" w:rsidP="003C65D5">
            <w:pPr>
              <w:spacing w:before="120" w:after="240"/>
              <w:jc w:val="both"/>
              <w:rPr>
                <w:sz w:val="18"/>
                <w:szCs w:val="18"/>
              </w:rPr>
            </w:pPr>
            <w:r>
              <w:rPr>
                <w:sz w:val="18"/>
                <w:szCs w:val="18"/>
              </w:rPr>
              <w:t>Giải trình trong xử phạt vi phạm hành chính và những nội dung pháp lý cần hoàn thiện</w:t>
            </w:r>
          </w:p>
        </w:tc>
      </w:tr>
      <w:tr w:rsidR="003C65D5" w:rsidRPr="0044668C" w:rsidTr="003C65D5">
        <w:trPr>
          <w:trHeight w:val="513"/>
        </w:trPr>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3C65D5" w:rsidRPr="0044668C" w:rsidRDefault="003C65D5" w:rsidP="003C65D5">
            <w:pPr>
              <w:spacing w:before="120" w:after="240"/>
              <w:jc w:val="center"/>
              <w:rPr>
                <w:sz w:val="18"/>
                <w:szCs w:val="18"/>
              </w:rPr>
            </w:pPr>
            <w:r w:rsidRPr="0044668C">
              <w:rPr>
                <w:sz w:val="18"/>
                <w:szCs w:val="18"/>
              </w:rPr>
              <w:t>8</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3C65D5" w:rsidRPr="0044668C" w:rsidRDefault="003C65D5" w:rsidP="003C65D5">
            <w:pPr>
              <w:spacing w:before="120" w:after="240"/>
              <w:jc w:val="both"/>
              <w:rPr>
                <w:sz w:val="18"/>
                <w:szCs w:val="18"/>
              </w:rPr>
            </w:pPr>
            <w:r>
              <w:rPr>
                <w:sz w:val="18"/>
                <w:szCs w:val="18"/>
              </w:rPr>
              <w:t>Pháp luật của liên minh Châu Âu trong kiểm soát hành vi lạm dụng vị trí thống lĩnh trên nền tảng trực tuyến và gợi mở cho Việt Nam</w:t>
            </w:r>
          </w:p>
        </w:tc>
      </w:tr>
      <w:tr w:rsidR="003C65D5" w:rsidRPr="0044668C" w:rsidTr="003C65D5">
        <w:trPr>
          <w:trHeight w:val="840"/>
        </w:trPr>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3C65D5" w:rsidRPr="0044668C" w:rsidRDefault="003C65D5" w:rsidP="003C65D5">
            <w:pPr>
              <w:spacing w:before="120" w:after="240"/>
              <w:jc w:val="center"/>
              <w:rPr>
                <w:sz w:val="18"/>
                <w:szCs w:val="18"/>
              </w:rPr>
            </w:pPr>
            <w:r w:rsidRPr="0044668C">
              <w:rPr>
                <w:sz w:val="18"/>
                <w:szCs w:val="18"/>
              </w:rPr>
              <w:t>9</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3C65D5" w:rsidRPr="0044668C" w:rsidRDefault="003C65D5" w:rsidP="003C65D5">
            <w:pPr>
              <w:spacing w:before="120" w:after="240"/>
              <w:jc w:val="both"/>
              <w:rPr>
                <w:sz w:val="18"/>
                <w:szCs w:val="18"/>
              </w:rPr>
            </w:pPr>
            <w:r>
              <w:rPr>
                <w:sz w:val="18"/>
                <w:szCs w:val="18"/>
              </w:rPr>
              <w:t>Nhận diện một số rủi ro pháp lý trong thực tiễn giao dịch kinh doanh bất động sản là quyền sử dụng đất dưới hình thức “phân lô, bán nền” ở Việt Nam hiện nay</w:t>
            </w:r>
          </w:p>
        </w:tc>
      </w:tr>
      <w:tr w:rsidR="003C65D5" w:rsidTr="003C65D5">
        <w:trPr>
          <w:trHeight w:val="840"/>
        </w:trPr>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3C65D5" w:rsidRPr="0044668C" w:rsidRDefault="003C65D5" w:rsidP="003C65D5">
            <w:pPr>
              <w:spacing w:before="120" w:after="240"/>
              <w:jc w:val="center"/>
              <w:rPr>
                <w:sz w:val="18"/>
                <w:szCs w:val="18"/>
              </w:rPr>
            </w:pPr>
            <w:r>
              <w:rPr>
                <w:sz w:val="18"/>
                <w:szCs w:val="18"/>
              </w:rPr>
              <w:t>10</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3C65D5" w:rsidRDefault="001F7872" w:rsidP="003C65D5">
            <w:pPr>
              <w:spacing w:before="120" w:after="240"/>
              <w:jc w:val="both"/>
              <w:rPr>
                <w:sz w:val="18"/>
                <w:szCs w:val="18"/>
              </w:rPr>
            </w:pPr>
            <w:r>
              <w:rPr>
                <w:sz w:val="18"/>
                <w:szCs w:val="18"/>
              </w:rPr>
              <w:t>Quyền khởi kiện lại khi vụ án bị đình chỉ do đương sự không nộp tạm ứng chi phí tố tụng</w:t>
            </w:r>
          </w:p>
        </w:tc>
      </w:tr>
      <w:tr w:rsidR="003C65D5" w:rsidTr="003C65D5">
        <w:trPr>
          <w:trHeight w:val="1216"/>
        </w:trPr>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3C65D5" w:rsidRPr="0044668C" w:rsidRDefault="003C65D5" w:rsidP="003C65D5">
            <w:pPr>
              <w:spacing w:before="120" w:after="240"/>
              <w:jc w:val="center"/>
              <w:rPr>
                <w:sz w:val="18"/>
                <w:szCs w:val="18"/>
              </w:rPr>
            </w:pPr>
            <w:r>
              <w:rPr>
                <w:sz w:val="18"/>
                <w:szCs w:val="18"/>
              </w:rPr>
              <w:t>11</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3C65D5" w:rsidRDefault="001F7872" w:rsidP="003C65D5">
            <w:pPr>
              <w:spacing w:before="120" w:after="240"/>
              <w:jc w:val="both"/>
              <w:rPr>
                <w:sz w:val="18"/>
                <w:szCs w:val="18"/>
              </w:rPr>
            </w:pPr>
            <w:r>
              <w:rPr>
                <w:sz w:val="18"/>
                <w:szCs w:val="18"/>
              </w:rPr>
              <w:t>Hoàn thiện quy định pháp luật về chuyển mục đích sử dụng đất đối với hộ gia đình, cá nhân</w:t>
            </w:r>
          </w:p>
        </w:tc>
      </w:tr>
      <w:tr w:rsidR="003C65D5" w:rsidRPr="0044668C" w:rsidTr="0006550E">
        <w:trPr>
          <w:trHeight w:val="1139"/>
        </w:trPr>
        <w:tc>
          <w:tcPr>
            <w:tcW w:w="682" w:type="dxa"/>
            <w:tcBorders>
              <w:top w:val="dotted" w:sz="4" w:space="0" w:color="auto"/>
              <w:left w:val="double" w:sz="4" w:space="0" w:color="auto"/>
              <w:bottom w:val="double" w:sz="4" w:space="0" w:color="auto"/>
              <w:right w:val="double" w:sz="4" w:space="0" w:color="auto"/>
            </w:tcBorders>
            <w:shd w:val="clear" w:color="auto" w:fill="auto"/>
            <w:vAlign w:val="center"/>
          </w:tcPr>
          <w:p w:rsidR="003C65D5" w:rsidRPr="0044668C" w:rsidRDefault="003C65D5" w:rsidP="003C65D5">
            <w:pPr>
              <w:spacing w:before="120" w:after="240"/>
              <w:jc w:val="center"/>
              <w:rPr>
                <w:sz w:val="18"/>
                <w:szCs w:val="18"/>
              </w:rPr>
            </w:pPr>
            <w:r>
              <w:rPr>
                <w:sz w:val="18"/>
                <w:szCs w:val="18"/>
              </w:rPr>
              <w:t>12</w:t>
            </w:r>
          </w:p>
        </w:tc>
        <w:tc>
          <w:tcPr>
            <w:tcW w:w="4388" w:type="dxa"/>
            <w:tcBorders>
              <w:top w:val="dotted" w:sz="4" w:space="0" w:color="auto"/>
              <w:left w:val="double" w:sz="4" w:space="0" w:color="auto"/>
              <w:bottom w:val="double" w:sz="4" w:space="0" w:color="auto"/>
              <w:right w:val="double" w:sz="4" w:space="0" w:color="auto"/>
            </w:tcBorders>
            <w:shd w:val="clear" w:color="auto" w:fill="auto"/>
            <w:vAlign w:val="center"/>
          </w:tcPr>
          <w:p w:rsidR="003C65D5" w:rsidRPr="0044668C" w:rsidRDefault="001F7872" w:rsidP="003C65D5">
            <w:pPr>
              <w:spacing w:before="120" w:after="240"/>
              <w:jc w:val="both"/>
              <w:rPr>
                <w:sz w:val="18"/>
                <w:szCs w:val="18"/>
              </w:rPr>
            </w:pPr>
            <w:r>
              <w:rPr>
                <w:sz w:val="18"/>
                <w:szCs w:val="18"/>
              </w:rPr>
              <w:t>Pháp luật về bảo hộ dữ liệu cá nhân trong bối cảnh phát triển trí tuệ nhân tạo và các công nghệ mới nổi khác</w:t>
            </w:r>
          </w:p>
        </w:tc>
      </w:tr>
    </w:tbl>
    <w:tbl>
      <w:tblPr>
        <w:tblpPr w:leftFromText="180" w:rightFromText="180" w:vertAnchor="text" w:tblpX="-34" w:tblpY="39"/>
        <w:tblOverlap w:val="never"/>
        <w:tblW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2"/>
        <w:gridCol w:w="4388"/>
      </w:tblGrid>
      <w:tr w:rsidR="003C65D5" w:rsidRPr="0044668C" w:rsidTr="003C65D5">
        <w:trPr>
          <w:trHeight w:val="1246"/>
        </w:trPr>
        <w:tc>
          <w:tcPr>
            <w:tcW w:w="5070"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3C65D5" w:rsidRPr="007249DF" w:rsidRDefault="003C65D5" w:rsidP="003C65D5">
            <w:pPr>
              <w:spacing w:before="120" w:line="276" w:lineRule="auto"/>
              <w:rPr>
                <w:b/>
                <w:sz w:val="32"/>
                <w:szCs w:val="32"/>
              </w:rPr>
            </w:pPr>
            <w:r w:rsidRPr="007249DF">
              <w:rPr>
                <w:b/>
                <w:sz w:val="32"/>
                <w:szCs w:val="32"/>
              </w:rPr>
              <w:t xml:space="preserve">SỐ </w:t>
            </w:r>
            <w:r>
              <w:rPr>
                <w:b/>
                <w:sz w:val="32"/>
                <w:szCs w:val="32"/>
              </w:rPr>
              <w:t>51</w:t>
            </w:r>
          </w:p>
          <w:p w:rsidR="003C65D5" w:rsidRPr="00A33BDB" w:rsidRDefault="003C65D5" w:rsidP="003C65D5">
            <w:pPr>
              <w:spacing w:line="276" w:lineRule="auto"/>
              <w:rPr>
                <w:b/>
                <w:sz w:val="16"/>
                <w:szCs w:val="16"/>
              </w:rPr>
            </w:pPr>
            <w:r w:rsidRPr="00A33BDB">
              <w:rPr>
                <w:i/>
                <w:sz w:val="16"/>
                <w:szCs w:val="16"/>
              </w:rPr>
              <w:t>Năm 202</w:t>
            </w:r>
            <w:r w:rsidR="00244066">
              <w:rPr>
                <w:i/>
                <w:sz w:val="16"/>
                <w:szCs w:val="16"/>
              </w:rPr>
              <w:t>2</w:t>
            </w:r>
          </w:p>
          <w:p w:rsidR="003C65D5" w:rsidRPr="00A33BDB" w:rsidRDefault="003C65D5" w:rsidP="003C65D5">
            <w:pPr>
              <w:spacing w:line="276" w:lineRule="auto"/>
              <w:jc w:val="center"/>
              <w:rPr>
                <w:b/>
                <w:sz w:val="16"/>
                <w:szCs w:val="16"/>
              </w:rPr>
            </w:pPr>
            <w:r w:rsidRPr="00A33BDB">
              <w:rPr>
                <w:b/>
                <w:sz w:val="16"/>
                <w:szCs w:val="16"/>
              </w:rPr>
              <w:t>Chuyên đề</w:t>
            </w:r>
          </w:p>
        </w:tc>
      </w:tr>
      <w:tr w:rsidR="003C65D5" w:rsidRPr="0044668C" w:rsidTr="003C65D5">
        <w:trPr>
          <w:trHeight w:val="531"/>
        </w:trPr>
        <w:tc>
          <w:tcPr>
            <w:tcW w:w="682" w:type="dxa"/>
            <w:tcBorders>
              <w:top w:val="double" w:sz="4" w:space="0" w:color="auto"/>
              <w:left w:val="double" w:sz="4" w:space="0" w:color="auto"/>
              <w:bottom w:val="dotted" w:sz="4" w:space="0" w:color="auto"/>
              <w:right w:val="double" w:sz="4" w:space="0" w:color="auto"/>
            </w:tcBorders>
            <w:shd w:val="clear" w:color="auto" w:fill="auto"/>
            <w:vAlign w:val="center"/>
          </w:tcPr>
          <w:p w:rsidR="003C65D5" w:rsidRPr="00A33BDB" w:rsidRDefault="003C65D5" w:rsidP="003C65D5">
            <w:pPr>
              <w:spacing w:before="120" w:after="240"/>
              <w:jc w:val="center"/>
              <w:rPr>
                <w:sz w:val="16"/>
                <w:szCs w:val="16"/>
              </w:rPr>
            </w:pPr>
            <w:r w:rsidRPr="00A33BDB">
              <w:rPr>
                <w:sz w:val="16"/>
                <w:szCs w:val="16"/>
              </w:rPr>
              <w:t xml:space="preserve"> 1</w:t>
            </w:r>
          </w:p>
        </w:tc>
        <w:tc>
          <w:tcPr>
            <w:tcW w:w="4388" w:type="dxa"/>
            <w:tcBorders>
              <w:top w:val="double" w:sz="4" w:space="0" w:color="auto"/>
              <w:left w:val="double" w:sz="4" w:space="0" w:color="auto"/>
              <w:bottom w:val="dotted" w:sz="4" w:space="0" w:color="auto"/>
              <w:right w:val="double" w:sz="4" w:space="0" w:color="auto"/>
            </w:tcBorders>
            <w:shd w:val="clear" w:color="auto" w:fill="auto"/>
            <w:vAlign w:val="center"/>
          </w:tcPr>
          <w:p w:rsidR="003C65D5" w:rsidRPr="00A33BDB" w:rsidRDefault="0093026C" w:rsidP="003C65D5">
            <w:pPr>
              <w:spacing w:before="120" w:after="240"/>
              <w:jc w:val="both"/>
              <w:rPr>
                <w:sz w:val="16"/>
                <w:szCs w:val="16"/>
              </w:rPr>
            </w:pPr>
            <w:r>
              <w:rPr>
                <w:sz w:val="16"/>
                <w:szCs w:val="16"/>
              </w:rPr>
              <w:t xml:space="preserve">Sự cần thiết </w:t>
            </w:r>
            <w:r w:rsidR="00121CBB">
              <w:rPr>
                <w:sz w:val="16"/>
                <w:szCs w:val="16"/>
              </w:rPr>
              <w:t>phải ban hành luật chuyển đổi giới tính ở Việt Nam hiện nay</w:t>
            </w:r>
          </w:p>
        </w:tc>
      </w:tr>
      <w:tr w:rsidR="003C65D5" w:rsidRPr="0044668C" w:rsidTr="003C65D5">
        <w:trPr>
          <w:trHeight w:val="526"/>
        </w:trPr>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3C65D5" w:rsidRPr="00A33BDB" w:rsidRDefault="003C65D5" w:rsidP="003C65D5">
            <w:pPr>
              <w:spacing w:before="120" w:after="240"/>
              <w:jc w:val="center"/>
              <w:rPr>
                <w:sz w:val="16"/>
                <w:szCs w:val="16"/>
              </w:rPr>
            </w:pPr>
            <w:r w:rsidRPr="00A33BDB">
              <w:rPr>
                <w:sz w:val="16"/>
                <w:szCs w:val="16"/>
              </w:rPr>
              <w:t>2</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3C65D5" w:rsidRPr="00A33BDB" w:rsidRDefault="00121CBB" w:rsidP="003C65D5">
            <w:pPr>
              <w:spacing w:before="120" w:after="240"/>
              <w:jc w:val="both"/>
              <w:rPr>
                <w:sz w:val="16"/>
                <w:szCs w:val="16"/>
              </w:rPr>
            </w:pPr>
            <w:r>
              <w:rPr>
                <w:sz w:val="16"/>
                <w:szCs w:val="16"/>
              </w:rPr>
              <w:t>Một số ý kiến về góp vốn và xử lý chấm dứt góp vốn bằng quyền sử dụng đất trên thị trường bất động sản ở Việt Nam</w:t>
            </w:r>
          </w:p>
        </w:tc>
      </w:tr>
      <w:tr w:rsidR="003C65D5" w:rsidRPr="0044668C" w:rsidTr="003C65D5">
        <w:trPr>
          <w:trHeight w:val="751"/>
        </w:trPr>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3C65D5" w:rsidRPr="00A33BDB" w:rsidRDefault="003C65D5" w:rsidP="003C65D5">
            <w:pPr>
              <w:spacing w:before="120" w:after="240"/>
              <w:jc w:val="center"/>
              <w:rPr>
                <w:sz w:val="16"/>
                <w:szCs w:val="16"/>
              </w:rPr>
            </w:pPr>
            <w:r w:rsidRPr="00A33BDB">
              <w:rPr>
                <w:sz w:val="16"/>
                <w:szCs w:val="16"/>
              </w:rPr>
              <w:t>3</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3C65D5" w:rsidRPr="00A33BDB" w:rsidRDefault="00121CBB" w:rsidP="003C65D5">
            <w:pPr>
              <w:spacing w:before="120" w:after="240"/>
              <w:jc w:val="both"/>
              <w:rPr>
                <w:sz w:val="16"/>
                <w:szCs w:val="16"/>
              </w:rPr>
            </w:pPr>
            <w:r>
              <w:rPr>
                <w:sz w:val="16"/>
                <w:szCs w:val="16"/>
              </w:rPr>
              <w:t>Một số kỷ năng kiểm sát khám nghiệm hiện trường tai nạn giao thông đường thủy</w:t>
            </w:r>
          </w:p>
        </w:tc>
      </w:tr>
      <w:tr w:rsidR="003C65D5" w:rsidRPr="0044668C" w:rsidTr="003C65D5">
        <w:trPr>
          <w:trHeight w:val="746"/>
        </w:trPr>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3C65D5" w:rsidRPr="00A33BDB" w:rsidRDefault="003C65D5" w:rsidP="003C65D5">
            <w:pPr>
              <w:spacing w:before="120" w:after="240"/>
              <w:jc w:val="center"/>
              <w:rPr>
                <w:sz w:val="16"/>
                <w:szCs w:val="16"/>
              </w:rPr>
            </w:pPr>
            <w:r w:rsidRPr="00A33BDB">
              <w:rPr>
                <w:sz w:val="16"/>
                <w:szCs w:val="16"/>
              </w:rPr>
              <w:t>4</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3C65D5" w:rsidRPr="00A33BDB" w:rsidRDefault="00121CBB" w:rsidP="003C65D5">
            <w:pPr>
              <w:spacing w:before="120" w:after="240"/>
              <w:jc w:val="both"/>
              <w:rPr>
                <w:sz w:val="16"/>
                <w:szCs w:val="16"/>
              </w:rPr>
            </w:pPr>
            <w:r>
              <w:rPr>
                <w:sz w:val="16"/>
                <w:szCs w:val="16"/>
              </w:rPr>
              <w:t xml:space="preserve">Nguyên tắc thiện chí trong bối cảnh </w:t>
            </w:r>
            <w:r w:rsidR="0006550E">
              <w:rPr>
                <w:sz w:val="16"/>
                <w:szCs w:val="16"/>
              </w:rPr>
              <w:t>hợp đồng dân sự tại Việt Nam</w:t>
            </w:r>
          </w:p>
        </w:tc>
      </w:tr>
      <w:tr w:rsidR="003C65D5" w:rsidRPr="0044668C" w:rsidTr="003C65D5">
        <w:trPr>
          <w:trHeight w:val="680"/>
        </w:trPr>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3C65D5" w:rsidRPr="00A33BDB" w:rsidRDefault="003C65D5" w:rsidP="003C65D5">
            <w:pPr>
              <w:spacing w:before="120" w:after="240"/>
              <w:jc w:val="center"/>
              <w:rPr>
                <w:sz w:val="16"/>
                <w:szCs w:val="16"/>
              </w:rPr>
            </w:pPr>
            <w:r w:rsidRPr="00A33BDB">
              <w:rPr>
                <w:sz w:val="16"/>
                <w:szCs w:val="16"/>
              </w:rPr>
              <w:t>5</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3C65D5" w:rsidRPr="00A33BDB" w:rsidRDefault="0006550E" w:rsidP="003C65D5">
            <w:pPr>
              <w:spacing w:before="120" w:after="240"/>
              <w:jc w:val="both"/>
              <w:rPr>
                <w:sz w:val="16"/>
                <w:szCs w:val="16"/>
              </w:rPr>
            </w:pPr>
            <w:r>
              <w:rPr>
                <w:sz w:val="16"/>
                <w:szCs w:val="16"/>
              </w:rPr>
              <w:t>Quy định về hành vi cạnh tranh không lành mạnh: nhìn từ hành vi của doanh nghiệp tổ chức hội chợ thương mại</w:t>
            </w:r>
          </w:p>
        </w:tc>
      </w:tr>
      <w:tr w:rsidR="003C65D5" w:rsidRPr="0044668C" w:rsidTr="003C65D5">
        <w:trPr>
          <w:trHeight w:val="672"/>
        </w:trPr>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3C65D5" w:rsidRPr="00A33BDB" w:rsidRDefault="003C65D5" w:rsidP="003C65D5">
            <w:pPr>
              <w:spacing w:before="120" w:after="240"/>
              <w:jc w:val="center"/>
              <w:rPr>
                <w:sz w:val="16"/>
                <w:szCs w:val="16"/>
              </w:rPr>
            </w:pPr>
            <w:r w:rsidRPr="00A33BDB">
              <w:rPr>
                <w:sz w:val="16"/>
                <w:szCs w:val="16"/>
              </w:rPr>
              <w:t>6</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3C65D5" w:rsidRPr="00A33BDB" w:rsidRDefault="0006550E" w:rsidP="003C65D5">
            <w:pPr>
              <w:spacing w:before="120" w:after="240"/>
              <w:jc w:val="both"/>
              <w:rPr>
                <w:sz w:val="16"/>
                <w:szCs w:val="16"/>
              </w:rPr>
            </w:pPr>
            <w:r>
              <w:rPr>
                <w:sz w:val="16"/>
                <w:szCs w:val="16"/>
              </w:rPr>
              <w:t>Bàn về khái niệm quyền riêng tư trong pháp luật Việt Nam</w:t>
            </w:r>
          </w:p>
        </w:tc>
      </w:tr>
      <w:tr w:rsidR="003C65D5" w:rsidRPr="0044668C" w:rsidTr="003C65D5">
        <w:trPr>
          <w:trHeight w:val="671"/>
        </w:trPr>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3C65D5" w:rsidRPr="00A33BDB" w:rsidRDefault="003C65D5" w:rsidP="003C65D5">
            <w:pPr>
              <w:spacing w:before="120" w:after="240"/>
              <w:jc w:val="center"/>
              <w:rPr>
                <w:sz w:val="16"/>
                <w:szCs w:val="16"/>
              </w:rPr>
            </w:pPr>
            <w:r w:rsidRPr="00A33BDB">
              <w:rPr>
                <w:sz w:val="16"/>
                <w:szCs w:val="16"/>
              </w:rPr>
              <w:t>7</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3C65D5" w:rsidRPr="00A33BDB" w:rsidRDefault="0006550E" w:rsidP="003C65D5">
            <w:pPr>
              <w:spacing w:before="120" w:after="240"/>
              <w:jc w:val="both"/>
              <w:rPr>
                <w:sz w:val="16"/>
                <w:szCs w:val="16"/>
              </w:rPr>
            </w:pPr>
            <w:r>
              <w:rPr>
                <w:sz w:val="16"/>
                <w:szCs w:val="16"/>
              </w:rPr>
              <w:t>Lãi suất trần trong hoạt động cho vay tiêu dùng – kinh nghiệm quốc tế và bài học kinh nghiệm cho Việt Nam</w:t>
            </w:r>
          </w:p>
        </w:tc>
      </w:tr>
      <w:tr w:rsidR="003C65D5" w:rsidRPr="0044668C" w:rsidTr="003C65D5">
        <w:trPr>
          <w:trHeight w:val="456"/>
        </w:trPr>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3C65D5" w:rsidRPr="00A33BDB" w:rsidRDefault="003C65D5" w:rsidP="003C65D5">
            <w:pPr>
              <w:spacing w:before="120" w:after="240"/>
              <w:jc w:val="center"/>
              <w:rPr>
                <w:sz w:val="16"/>
                <w:szCs w:val="16"/>
              </w:rPr>
            </w:pPr>
            <w:r w:rsidRPr="00A33BDB">
              <w:rPr>
                <w:sz w:val="16"/>
                <w:szCs w:val="16"/>
              </w:rPr>
              <w:t>8</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3C65D5" w:rsidRPr="00A33BDB" w:rsidRDefault="0006550E" w:rsidP="003C65D5">
            <w:pPr>
              <w:spacing w:before="120" w:after="240"/>
              <w:jc w:val="both"/>
              <w:rPr>
                <w:sz w:val="16"/>
                <w:szCs w:val="16"/>
              </w:rPr>
            </w:pPr>
            <w:r>
              <w:rPr>
                <w:sz w:val="16"/>
                <w:szCs w:val="16"/>
              </w:rPr>
              <w:t>Khai thác tài sản trí tuệ mang yếu tố địa danh ở tỉnh Quảng Ngãi: Thực trạng và một số tồn tại hạn chế</w:t>
            </w:r>
          </w:p>
        </w:tc>
      </w:tr>
      <w:tr w:rsidR="003C65D5" w:rsidRPr="0044668C" w:rsidTr="003C65D5">
        <w:trPr>
          <w:trHeight w:val="666"/>
        </w:trPr>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3C65D5" w:rsidRPr="00A33BDB" w:rsidRDefault="003C65D5" w:rsidP="003C65D5">
            <w:pPr>
              <w:spacing w:before="120" w:after="240"/>
              <w:jc w:val="center"/>
              <w:rPr>
                <w:sz w:val="16"/>
                <w:szCs w:val="16"/>
              </w:rPr>
            </w:pPr>
            <w:r w:rsidRPr="00A33BDB">
              <w:rPr>
                <w:sz w:val="16"/>
                <w:szCs w:val="16"/>
              </w:rPr>
              <w:t>9</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3C65D5" w:rsidRPr="00A33BDB" w:rsidRDefault="0006550E" w:rsidP="003C65D5">
            <w:pPr>
              <w:spacing w:before="120" w:after="240"/>
              <w:jc w:val="both"/>
              <w:rPr>
                <w:sz w:val="16"/>
                <w:szCs w:val="16"/>
              </w:rPr>
            </w:pPr>
            <w:r>
              <w:rPr>
                <w:sz w:val="16"/>
                <w:szCs w:val="16"/>
              </w:rPr>
              <w:t>Thực tiễn thực hiện pháp luật về khai thác, phát huy nhãn hiệu tập thể mang yếu tố địa danh và đề xuất giải pháp nâng cao hiệu quả thực thi tại tỉnh Quảng Ngãi</w:t>
            </w:r>
          </w:p>
        </w:tc>
      </w:tr>
      <w:tr w:rsidR="003C65D5" w:rsidTr="003C65D5">
        <w:trPr>
          <w:trHeight w:val="513"/>
        </w:trPr>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3C65D5" w:rsidRPr="00A33BDB" w:rsidRDefault="003C65D5" w:rsidP="003C65D5">
            <w:pPr>
              <w:spacing w:before="120" w:after="240"/>
              <w:jc w:val="center"/>
              <w:rPr>
                <w:sz w:val="16"/>
                <w:szCs w:val="16"/>
              </w:rPr>
            </w:pPr>
            <w:r w:rsidRPr="00A33BDB">
              <w:rPr>
                <w:sz w:val="16"/>
                <w:szCs w:val="16"/>
              </w:rPr>
              <w:t>10</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3C65D5" w:rsidRPr="00A33BDB" w:rsidRDefault="0006550E" w:rsidP="003C65D5">
            <w:pPr>
              <w:spacing w:before="120" w:after="240"/>
              <w:jc w:val="both"/>
              <w:rPr>
                <w:sz w:val="16"/>
                <w:szCs w:val="16"/>
              </w:rPr>
            </w:pPr>
            <w:r>
              <w:rPr>
                <w:sz w:val="16"/>
                <w:szCs w:val="16"/>
              </w:rPr>
              <w:t>Từ đạo luật miễn trừ quốc gia nước ngoài của Australia đến đề xuất xây dựng luật miễn trừ của quốc gia nước ngoài tại Việt Nam</w:t>
            </w:r>
          </w:p>
        </w:tc>
      </w:tr>
      <w:tr w:rsidR="003C65D5" w:rsidTr="003C65D5">
        <w:trPr>
          <w:trHeight w:val="525"/>
        </w:trPr>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3C65D5" w:rsidRPr="00A33BDB" w:rsidRDefault="003C65D5" w:rsidP="003C65D5">
            <w:pPr>
              <w:spacing w:before="120" w:after="240"/>
              <w:jc w:val="center"/>
              <w:rPr>
                <w:sz w:val="16"/>
                <w:szCs w:val="16"/>
              </w:rPr>
            </w:pPr>
            <w:r w:rsidRPr="00A33BDB">
              <w:rPr>
                <w:sz w:val="16"/>
                <w:szCs w:val="16"/>
              </w:rPr>
              <w:t>11</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3C65D5" w:rsidRPr="00A33BDB" w:rsidRDefault="0006550E" w:rsidP="003C65D5">
            <w:pPr>
              <w:spacing w:before="120" w:after="240"/>
              <w:jc w:val="both"/>
              <w:rPr>
                <w:sz w:val="16"/>
                <w:szCs w:val="16"/>
              </w:rPr>
            </w:pPr>
            <w:r>
              <w:rPr>
                <w:sz w:val="16"/>
                <w:szCs w:val="16"/>
              </w:rPr>
              <w:t>Pháp luật về đối thoại theo luật hòa giải đối thoại tại tòa án năm 2020</w:t>
            </w:r>
          </w:p>
        </w:tc>
      </w:tr>
      <w:tr w:rsidR="003C65D5" w:rsidTr="003C65D5">
        <w:trPr>
          <w:trHeight w:val="309"/>
        </w:trPr>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3C65D5" w:rsidRPr="00A33BDB" w:rsidRDefault="003C65D5" w:rsidP="003C65D5">
            <w:pPr>
              <w:spacing w:before="120" w:after="240"/>
              <w:jc w:val="center"/>
              <w:rPr>
                <w:sz w:val="16"/>
                <w:szCs w:val="16"/>
              </w:rPr>
            </w:pPr>
            <w:r w:rsidRPr="00A33BDB">
              <w:rPr>
                <w:sz w:val="16"/>
                <w:szCs w:val="16"/>
              </w:rPr>
              <w:t>12</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3C65D5" w:rsidRPr="00A33BDB" w:rsidRDefault="0006550E" w:rsidP="003C65D5">
            <w:pPr>
              <w:spacing w:before="120" w:after="240"/>
              <w:jc w:val="both"/>
              <w:rPr>
                <w:sz w:val="16"/>
                <w:szCs w:val="16"/>
              </w:rPr>
            </w:pPr>
            <w:r>
              <w:rPr>
                <w:sz w:val="16"/>
                <w:szCs w:val="16"/>
              </w:rPr>
              <w:t>Xử phạt vi phạm hành chính trong hoạt động quảng cáo trên truyền hình</w:t>
            </w:r>
          </w:p>
        </w:tc>
      </w:tr>
      <w:tr w:rsidR="003C65D5" w:rsidTr="003C65D5">
        <w:trPr>
          <w:trHeight w:val="289"/>
        </w:trPr>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3C65D5" w:rsidRPr="00A33BDB" w:rsidRDefault="003C65D5" w:rsidP="003C65D5">
            <w:pPr>
              <w:spacing w:before="120" w:after="240"/>
              <w:jc w:val="center"/>
              <w:rPr>
                <w:sz w:val="16"/>
                <w:szCs w:val="16"/>
              </w:rPr>
            </w:pPr>
            <w:r w:rsidRPr="00A33BDB">
              <w:rPr>
                <w:sz w:val="16"/>
                <w:szCs w:val="16"/>
              </w:rPr>
              <w:t>13</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3C65D5" w:rsidRPr="00A33BDB" w:rsidRDefault="0006550E" w:rsidP="003C65D5">
            <w:pPr>
              <w:spacing w:before="120" w:after="240"/>
              <w:jc w:val="both"/>
              <w:rPr>
                <w:sz w:val="16"/>
                <w:szCs w:val="16"/>
              </w:rPr>
            </w:pPr>
            <w:r>
              <w:rPr>
                <w:sz w:val="16"/>
                <w:szCs w:val="16"/>
              </w:rPr>
              <w:t>Xác định điều kiện đất không có tranh chấp khi góp vốn vào doanh nghiệp theo phương diện khoa học pháp lý về đất đai ở Việt Nam</w:t>
            </w:r>
          </w:p>
        </w:tc>
      </w:tr>
      <w:tr w:rsidR="003C65D5" w:rsidRPr="0044668C" w:rsidTr="003C65D5">
        <w:trPr>
          <w:trHeight w:val="557"/>
        </w:trPr>
        <w:tc>
          <w:tcPr>
            <w:tcW w:w="682" w:type="dxa"/>
            <w:tcBorders>
              <w:top w:val="dotted" w:sz="4" w:space="0" w:color="auto"/>
              <w:left w:val="double" w:sz="4" w:space="0" w:color="auto"/>
              <w:bottom w:val="double" w:sz="4" w:space="0" w:color="auto"/>
              <w:right w:val="double" w:sz="4" w:space="0" w:color="auto"/>
            </w:tcBorders>
            <w:shd w:val="clear" w:color="auto" w:fill="auto"/>
            <w:vAlign w:val="center"/>
          </w:tcPr>
          <w:p w:rsidR="003C65D5" w:rsidRPr="00A33BDB" w:rsidRDefault="003C65D5" w:rsidP="003C65D5">
            <w:pPr>
              <w:spacing w:before="120" w:after="240"/>
              <w:jc w:val="center"/>
              <w:rPr>
                <w:sz w:val="16"/>
                <w:szCs w:val="16"/>
              </w:rPr>
            </w:pPr>
            <w:r>
              <w:rPr>
                <w:sz w:val="16"/>
                <w:szCs w:val="16"/>
              </w:rPr>
              <w:t>14</w:t>
            </w:r>
          </w:p>
        </w:tc>
        <w:tc>
          <w:tcPr>
            <w:tcW w:w="4388" w:type="dxa"/>
            <w:tcBorders>
              <w:top w:val="dotted" w:sz="4" w:space="0" w:color="auto"/>
              <w:left w:val="double" w:sz="4" w:space="0" w:color="auto"/>
              <w:bottom w:val="double" w:sz="4" w:space="0" w:color="auto"/>
              <w:right w:val="double" w:sz="4" w:space="0" w:color="auto"/>
            </w:tcBorders>
            <w:shd w:val="clear" w:color="auto" w:fill="auto"/>
            <w:vAlign w:val="center"/>
          </w:tcPr>
          <w:p w:rsidR="003C65D5" w:rsidRPr="00A33BDB" w:rsidRDefault="0006550E" w:rsidP="003C65D5">
            <w:pPr>
              <w:spacing w:before="120" w:after="240"/>
              <w:jc w:val="both"/>
              <w:rPr>
                <w:sz w:val="16"/>
                <w:szCs w:val="16"/>
              </w:rPr>
            </w:pPr>
            <w:r>
              <w:rPr>
                <w:sz w:val="16"/>
                <w:szCs w:val="16"/>
              </w:rPr>
              <w:t>So sánh hình phạt tiền trong pháp luật hình sự Việt Nam đối với một số nước trên thế giới</w:t>
            </w:r>
          </w:p>
        </w:tc>
      </w:tr>
    </w:tbl>
    <w:p w:rsidR="003C65D5" w:rsidRDefault="003C65D5" w:rsidP="00FA731E"/>
    <w:p w:rsidR="00796309" w:rsidRDefault="00796309" w:rsidP="00FA731E"/>
    <w:tbl>
      <w:tblPr>
        <w:tblpPr w:leftFromText="180" w:rightFromText="180" w:vertAnchor="text" w:tblpX="-34" w:tblpY="1"/>
        <w:tblOverlap w:val="never"/>
        <w:tblW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2"/>
        <w:gridCol w:w="4388"/>
      </w:tblGrid>
      <w:tr w:rsidR="00796309" w:rsidRPr="0044668C" w:rsidTr="003F290C">
        <w:trPr>
          <w:trHeight w:val="1246"/>
        </w:trPr>
        <w:tc>
          <w:tcPr>
            <w:tcW w:w="5070"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796309" w:rsidRPr="0044668C" w:rsidRDefault="00796309" w:rsidP="003F290C">
            <w:pPr>
              <w:spacing w:before="120" w:line="276" w:lineRule="auto"/>
              <w:rPr>
                <w:b/>
                <w:sz w:val="18"/>
                <w:szCs w:val="18"/>
              </w:rPr>
            </w:pPr>
            <w:r w:rsidRPr="0044668C">
              <w:rPr>
                <w:b/>
                <w:sz w:val="32"/>
                <w:szCs w:val="18"/>
              </w:rPr>
              <w:lastRenderedPageBreak/>
              <w:t xml:space="preserve">SỐ </w:t>
            </w:r>
            <w:r>
              <w:rPr>
                <w:b/>
                <w:sz w:val="32"/>
                <w:szCs w:val="18"/>
              </w:rPr>
              <w:t>5</w:t>
            </w:r>
            <w:r w:rsidR="00244066">
              <w:rPr>
                <w:b/>
                <w:sz w:val="32"/>
                <w:szCs w:val="18"/>
              </w:rPr>
              <w:t>2</w:t>
            </w:r>
          </w:p>
          <w:p w:rsidR="00796309" w:rsidRPr="0044668C" w:rsidRDefault="00796309" w:rsidP="003F290C">
            <w:pPr>
              <w:spacing w:line="276" w:lineRule="auto"/>
              <w:rPr>
                <w:b/>
                <w:sz w:val="18"/>
                <w:szCs w:val="18"/>
              </w:rPr>
            </w:pPr>
            <w:r>
              <w:rPr>
                <w:i/>
                <w:sz w:val="18"/>
                <w:szCs w:val="18"/>
              </w:rPr>
              <w:t>Nă</w:t>
            </w:r>
            <w:r w:rsidRPr="0044668C">
              <w:rPr>
                <w:i/>
                <w:sz w:val="18"/>
                <w:szCs w:val="18"/>
              </w:rPr>
              <w:t xml:space="preserve">m </w:t>
            </w:r>
            <w:r w:rsidR="00244066">
              <w:rPr>
                <w:i/>
                <w:sz w:val="18"/>
                <w:szCs w:val="18"/>
              </w:rPr>
              <w:t>2022</w:t>
            </w:r>
          </w:p>
          <w:p w:rsidR="00796309" w:rsidRPr="0044668C" w:rsidRDefault="00796309" w:rsidP="003F290C">
            <w:pPr>
              <w:spacing w:line="276" w:lineRule="auto"/>
              <w:jc w:val="center"/>
              <w:rPr>
                <w:b/>
                <w:sz w:val="18"/>
                <w:szCs w:val="18"/>
              </w:rPr>
            </w:pPr>
            <w:r w:rsidRPr="0044668C">
              <w:rPr>
                <w:b/>
                <w:sz w:val="18"/>
                <w:szCs w:val="18"/>
              </w:rPr>
              <w:t>Chuyên đề</w:t>
            </w:r>
          </w:p>
        </w:tc>
      </w:tr>
      <w:tr w:rsidR="00796309" w:rsidRPr="0044668C" w:rsidTr="003F290C">
        <w:trPr>
          <w:trHeight w:val="400"/>
        </w:trPr>
        <w:tc>
          <w:tcPr>
            <w:tcW w:w="682" w:type="dxa"/>
            <w:tcBorders>
              <w:top w:val="double" w:sz="4" w:space="0" w:color="auto"/>
              <w:left w:val="double" w:sz="4" w:space="0" w:color="auto"/>
              <w:bottom w:val="dotted" w:sz="4" w:space="0" w:color="auto"/>
              <w:right w:val="double" w:sz="4" w:space="0" w:color="auto"/>
            </w:tcBorders>
            <w:shd w:val="clear" w:color="auto" w:fill="auto"/>
            <w:vAlign w:val="center"/>
          </w:tcPr>
          <w:p w:rsidR="00796309" w:rsidRPr="0044668C" w:rsidRDefault="00796309" w:rsidP="003F290C">
            <w:pPr>
              <w:spacing w:before="120" w:after="240"/>
              <w:jc w:val="center"/>
              <w:rPr>
                <w:sz w:val="18"/>
                <w:szCs w:val="18"/>
              </w:rPr>
            </w:pPr>
            <w:r>
              <w:rPr>
                <w:sz w:val="18"/>
                <w:szCs w:val="18"/>
              </w:rPr>
              <w:t xml:space="preserve"> </w:t>
            </w:r>
            <w:r w:rsidRPr="0044668C">
              <w:rPr>
                <w:sz w:val="18"/>
                <w:szCs w:val="18"/>
              </w:rPr>
              <w:t>1</w:t>
            </w:r>
          </w:p>
        </w:tc>
        <w:tc>
          <w:tcPr>
            <w:tcW w:w="4388" w:type="dxa"/>
            <w:tcBorders>
              <w:top w:val="double" w:sz="4" w:space="0" w:color="auto"/>
              <w:left w:val="double" w:sz="4" w:space="0" w:color="auto"/>
              <w:bottom w:val="dotted" w:sz="4" w:space="0" w:color="auto"/>
              <w:right w:val="double" w:sz="4" w:space="0" w:color="auto"/>
            </w:tcBorders>
            <w:shd w:val="clear" w:color="auto" w:fill="auto"/>
            <w:vAlign w:val="center"/>
          </w:tcPr>
          <w:p w:rsidR="00796309" w:rsidRPr="0054650C" w:rsidRDefault="00244066" w:rsidP="003F290C">
            <w:pPr>
              <w:spacing w:before="120" w:after="240"/>
              <w:jc w:val="both"/>
              <w:rPr>
                <w:sz w:val="16"/>
                <w:szCs w:val="16"/>
              </w:rPr>
            </w:pPr>
            <w:r w:rsidRPr="0054650C">
              <w:rPr>
                <w:sz w:val="16"/>
                <w:szCs w:val="16"/>
              </w:rPr>
              <w:t>Những khác biệt về lập trường của các bên trong tiến trình đàm phán bộ quy tăc sứng xử trên biển Đông</w:t>
            </w:r>
          </w:p>
        </w:tc>
      </w:tr>
      <w:tr w:rsidR="00796309" w:rsidRPr="0044668C" w:rsidTr="003F290C">
        <w:trPr>
          <w:trHeight w:val="526"/>
        </w:trPr>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796309" w:rsidRPr="0044668C" w:rsidRDefault="00796309" w:rsidP="003F290C">
            <w:pPr>
              <w:spacing w:before="120" w:after="240"/>
              <w:jc w:val="center"/>
              <w:rPr>
                <w:sz w:val="18"/>
                <w:szCs w:val="18"/>
              </w:rPr>
            </w:pPr>
            <w:r w:rsidRPr="0044668C">
              <w:rPr>
                <w:sz w:val="18"/>
                <w:szCs w:val="18"/>
              </w:rPr>
              <w:t>2</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796309" w:rsidRPr="0054650C" w:rsidRDefault="00244066" w:rsidP="003F290C">
            <w:pPr>
              <w:spacing w:before="120" w:after="240"/>
              <w:jc w:val="both"/>
              <w:rPr>
                <w:sz w:val="16"/>
                <w:szCs w:val="16"/>
              </w:rPr>
            </w:pPr>
            <w:r w:rsidRPr="0054650C">
              <w:rPr>
                <w:sz w:val="16"/>
                <w:szCs w:val="16"/>
              </w:rPr>
              <w:t>Một số vướng mắc về giao dịch chuyển nhượng quyền sử dụng đất tại Việt Nam</w:t>
            </w:r>
          </w:p>
        </w:tc>
      </w:tr>
      <w:tr w:rsidR="00796309" w:rsidRPr="0044668C" w:rsidTr="0054650C">
        <w:trPr>
          <w:trHeight w:val="668"/>
        </w:trPr>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796309" w:rsidRPr="0044668C" w:rsidRDefault="00796309" w:rsidP="003F290C">
            <w:pPr>
              <w:spacing w:before="120" w:after="240"/>
              <w:jc w:val="center"/>
              <w:rPr>
                <w:sz w:val="18"/>
                <w:szCs w:val="18"/>
              </w:rPr>
            </w:pPr>
            <w:r w:rsidRPr="0044668C">
              <w:rPr>
                <w:sz w:val="18"/>
                <w:szCs w:val="18"/>
              </w:rPr>
              <w:t>3</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796309" w:rsidRPr="0054650C" w:rsidRDefault="00244066" w:rsidP="003F290C">
            <w:pPr>
              <w:spacing w:before="120" w:after="240"/>
              <w:jc w:val="both"/>
              <w:rPr>
                <w:sz w:val="16"/>
                <w:szCs w:val="16"/>
              </w:rPr>
            </w:pPr>
            <w:r w:rsidRPr="0054650C">
              <w:rPr>
                <w:sz w:val="16"/>
                <w:szCs w:val="16"/>
              </w:rPr>
              <w:t>Đánh giá tính khả thi và tương thích về nhãn hiệu nổi tiếng trong Dự thảo luật sửa đổi bổ sung một số điều của Luật sở hữu trí tuệ với các điều ước quốc tế và một số đề xuất</w:t>
            </w:r>
          </w:p>
        </w:tc>
      </w:tr>
      <w:tr w:rsidR="00796309" w:rsidRPr="0044668C" w:rsidTr="003F290C">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796309" w:rsidRPr="0044668C" w:rsidRDefault="00796309" w:rsidP="003F290C">
            <w:pPr>
              <w:spacing w:before="120" w:after="240"/>
              <w:jc w:val="center"/>
              <w:rPr>
                <w:sz w:val="18"/>
                <w:szCs w:val="18"/>
              </w:rPr>
            </w:pPr>
            <w:r w:rsidRPr="0044668C">
              <w:rPr>
                <w:sz w:val="18"/>
                <w:szCs w:val="18"/>
              </w:rPr>
              <w:t>4</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796309" w:rsidRPr="0044668C" w:rsidRDefault="00CF00A7" w:rsidP="003F290C">
            <w:pPr>
              <w:spacing w:before="120" w:after="240"/>
              <w:jc w:val="both"/>
              <w:rPr>
                <w:sz w:val="18"/>
                <w:szCs w:val="18"/>
              </w:rPr>
            </w:pPr>
            <w:r>
              <w:rPr>
                <w:sz w:val="18"/>
                <w:szCs w:val="18"/>
              </w:rPr>
              <w:t>Góp ý quy định về tạm giữ tiền, đồ vật, giấy phép sử dụng trái pháp luật trong hoạt động thanh tra của Dự thảo Luật Thanh tra (sửa đổi)</w:t>
            </w:r>
          </w:p>
        </w:tc>
      </w:tr>
      <w:tr w:rsidR="00796309" w:rsidRPr="0044668C" w:rsidTr="003F290C">
        <w:trPr>
          <w:trHeight w:val="680"/>
        </w:trPr>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796309" w:rsidRPr="0044668C" w:rsidRDefault="00796309" w:rsidP="003F290C">
            <w:pPr>
              <w:spacing w:before="120" w:after="240"/>
              <w:jc w:val="center"/>
              <w:rPr>
                <w:sz w:val="18"/>
                <w:szCs w:val="18"/>
              </w:rPr>
            </w:pPr>
            <w:r w:rsidRPr="0044668C">
              <w:rPr>
                <w:sz w:val="18"/>
                <w:szCs w:val="18"/>
              </w:rPr>
              <w:t>5</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796309" w:rsidRPr="0044668C" w:rsidRDefault="00CF00A7" w:rsidP="003F290C">
            <w:pPr>
              <w:spacing w:before="120" w:after="240"/>
              <w:jc w:val="both"/>
              <w:rPr>
                <w:sz w:val="18"/>
                <w:szCs w:val="18"/>
              </w:rPr>
            </w:pPr>
            <w:r>
              <w:rPr>
                <w:sz w:val="18"/>
                <w:szCs w:val="18"/>
              </w:rPr>
              <w:t>Bảo vệ quyền của một bên thứ ba ngay tình là ngân hàng trong giao dịch thế chấp tài sản</w:t>
            </w:r>
          </w:p>
        </w:tc>
      </w:tr>
      <w:tr w:rsidR="00796309" w:rsidRPr="0044668C" w:rsidTr="0054650C">
        <w:trPr>
          <w:trHeight w:val="668"/>
        </w:trPr>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796309" w:rsidRPr="0044668C" w:rsidRDefault="00796309" w:rsidP="003F290C">
            <w:pPr>
              <w:spacing w:before="120" w:after="240"/>
              <w:jc w:val="center"/>
              <w:rPr>
                <w:sz w:val="18"/>
                <w:szCs w:val="18"/>
              </w:rPr>
            </w:pPr>
            <w:r w:rsidRPr="0044668C">
              <w:rPr>
                <w:sz w:val="18"/>
                <w:szCs w:val="18"/>
              </w:rPr>
              <w:t>6</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796309" w:rsidRPr="0044668C" w:rsidRDefault="00CF00A7" w:rsidP="003F290C">
            <w:pPr>
              <w:spacing w:before="120" w:after="240"/>
              <w:jc w:val="both"/>
              <w:rPr>
                <w:sz w:val="18"/>
                <w:szCs w:val="18"/>
              </w:rPr>
            </w:pPr>
            <w:r>
              <w:rPr>
                <w:sz w:val="18"/>
                <w:szCs w:val="18"/>
              </w:rPr>
              <w:t>Xác định nhóm người sử dụng đất và thành viên nhóm người sử dụng đất theo quy định pháp luật đất đai</w:t>
            </w:r>
          </w:p>
        </w:tc>
      </w:tr>
      <w:tr w:rsidR="00796309" w:rsidRPr="0044668C" w:rsidTr="00174777">
        <w:trPr>
          <w:trHeight w:val="595"/>
        </w:trPr>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796309" w:rsidRPr="0044668C" w:rsidRDefault="00796309" w:rsidP="003F290C">
            <w:pPr>
              <w:spacing w:before="120" w:after="240"/>
              <w:jc w:val="center"/>
              <w:rPr>
                <w:sz w:val="18"/>
                <w:szCs w:val="18"/>
              </w:rPr>
            </w:pPr>
            <w:r w:rsidRPr="0044668C">
              <w:rPr>
                <w:sz w:val="18"/>
                <w:szCs w:val="18"/>
              </w:rPr>
              <w:t>7</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796309" w:rsidRPr="0044668C" w:rsidRDefault="00CF00A7" w:rsidP="003F290C">
            <w:pPr>
              <w:spacing w:before="120" w:after="240"/>
              <w:jc w:val="both"/>
              <w:rPr>
                <w:sz w:val="18"/>
                <w:szCs w:val="18"/>
              </w:rPr>
            </w:pPr>
            <w:r>
              <w:rPr>
                <w:sz w:val="18"/>
                <w:szCs w:val="18"/>
              </w:rPr>
              <w:t xml:space="preserve">Hoàn thiện pháp luật về xử phạt vi phạm hành chính đối với hoạt động thương mại điện tử </w:t>
            </w:r>
          </w:p>
        </w:tc>
      </w:tr>
      <w:tr w:rsidR="00796309" w:rsidRPr="0044668C" w:rsidTr="003F290C">
        <w:trPr>
          <w:trHeight w:val="513"/>
        </w:trPr>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796309" w:rsidRPr="0044668C" w:rsidRDefault="00796309" w:rsidP="003F290C">
            <w:pPr>
              <w:spacing w:before="120" w:after="240"/>
              <w:jc w:val="center"/>
              <w:rPr>
                <w:sz w:val="18"/>
                <w:szCs w:val="18"/>
              </w:rPr>
            </w:pPr>
            <w:r w:rsidRPr="0044668C">
              <w:rPr>
                <w:sz w:val="18"/>
                <w:szCs w:val="18"/>
              </w:rPr>
              <w:t>8</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796309" w:rsidRPr="0044668C" w:rsidRDefault="00CF00A7" w:rsidP="003F290C">
            <w:pPr>
              <w:spacing w:before="120" w:after="240"/>
              <w:jc w:val="both"/>
              <w:rPr>
                <w:sz w:val="18"/>
                <w:szCs w:val="18"/>
              </w:rPr>
            </w:pPr>
            <w:r>
              <w:rPr>
                <w:sz w:val="18"/>
                <w:szCs w:val="18"/>
              </w:rPr>
              <w:t>Bàn về các tội vi phạm quy định về bảo vệ động vật hoang dã, động vật nguy cấp, quý, hiếm</w:t>
            </w:r>
          </w:p>
        </w:tc>
      </w:tr>
      <w:tr w:rsidR="00796309" w:rsidRPr="0044668C" w:rsidTr="003F290C">
        <w:trPr>
          <w:trHeight w:val="840"/>
        </w:trPr>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796309" w:rsidRPr="0044668C" w:rsidRDefault="00796309" w:rsidP="003F290C">
            <w:pPr>
              <w:spacing w:before="120" w:after="240"/>
              <w:jc w:val="center"/>
              <w:rPr>
                <w:sz w:val="18"/>
                <w:szCs w:val="18"/>
              </w:rPr>
            </w:pPr>
            <w:r w:rsidRPr="0044668C">
              <w:rPr>
                <w:sz w:val="18"/>
                <w:szCs w:val="18"/>
              </w:rPr>
              <w:t>9</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796309" w:rsidRPr="0044668C" w:rsidRDefault="00CF00A7" w:rsidP="003F290C">
            <w:pPr>
              <w:spacing w:before="120" w:after="240"/>
              <w:jc w:val="both"/>
              <w:rPr>
                <w:sz w:val="18"/>
                <w:szCs w:val="18"/>
              </w:rPr>
            </w:pPr>
            <w:r>
              <w:rPr>
                <w:sz w:val="18"/>
                <w:szCs w:val="18"/>
              </w:rPr>
              <w:t>Sử dụng quy tắc trọng tài rút gọn trong giải quyết tranh chấp xây dựng quốc tế và một số gợi mở cho Việt Nam</w:t>
            </w:r>
          </w:p>
        </w:tc>
      </w:tr>
      <w:tr w:rsidR="00796309" w:rsidTr="003F290C">
        <w:trPr>
          <w:trHeight w:val="840"/>
        </w:trPr>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796309" w:rsidRPr="0044668C" w:rsidRDefault="00796309" w:rsidP="003F290C">
            <w:pPr>
              <w:spacing w:before="120" w:after="240"/>
              <w:jc w:val="center"/>
              <w:rPr>
                <w:sz w:val="18"/>
                <w:szCs w:val="18"/>
              </w:rPr>
            </w:pPr>
            <w:r>
              <w:rPr>
                <w:sz w:val="18"/>
                <w:szCs w:val="18"/>
              </w:rPr>
              <w:t>10</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796309" w:rsidRDefault="00CF00A7" w:rsidP="003F290C">
            <w:pPr>
              <w:spacing w:before="120" w:after="240"/>
              <w:jc w:val="both"/>
              <w:rPr>
                <w:sz w:val="18"/>
                <w:szCs w:val="18"/>
              </w:rPr>
            </w:pPr>
            <w:r>
              <w:rPr>
                <w:sz w:val="18"/>
                <w:szCs w:val="18"/>
              </w:rPr>
              <w:t xml:space="preserve">Hoàn thiện, phát triển và thực hiện chuẩn chương trình đào tạo trong </w:t>
            </w:r>
            <w:r w:rsidR="00174777">
              <w:rPr>
                <w:sz w:val="18"/>
                <w:szCs w:val="18"/>
              </w:rPr>
              <w:t>lĩnh vực luật đảm bảo chất lượng phù hợp với các quy định hiện hành</w:t>
            </w:r>
          </w:p>
        </w:tc>
      </w:tr>
      <w:tr w:rsidR="00796309" w:rsidTr="0054650C">
        <w:trPr>
          <w:trHeight w:val="729"/>
        </w:trPr>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796309" w:rsidRPr="0044668C" w:rsidRDefault="00796309" w:rsidP="003F290C">
            <w:pPr>
              <w:spacing w:before="120" w:after="240"/>
              <w:jc w:val="center"/>
              <w:rPr>
                <w:sz w:val="18"/>
                <w:szCs w:val="18"/>
              </w:rPr>
            </w:pPr>
            <w:r>
              <w:rPr>
                <w:sz w:val="18"/>
                <w:szCs w:val="18"/>
              </w:rPr>
              <w:t>11</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796309" w:rsidRDefault="00174777" w:rsidP="003F290C">
            <w:pPr>
              <w:spacing w:before="120" w:after="240"/>
              <w:jc w:val="both"/>
              <w:rPr>
                <w:sz w:val="18"/>
                <w:szCs w:val="18"/>
              </w:rPr>
            </w:pPr>
            <w:r>
              <w:rPr>
                <w:sz w:val="18"/>
                <w:szCs w:val="18"/>
              </w:rPr>
              <w:t>Khởi kiện vụ án hành chính về thu hồi đất, bời thường, hỗ trợ, tái đinh cư – một số kiến nghị hoàn thiện quy định pháp luật</w:t>
            </w:r>
          </w:p>
        </w:tc>
      </w:tr>
      <w:tr w:rsidR="0054650C" w:rsidTr="0054650C">
        <w:trPr>
          <w:trHeight w:val="444"/>
        </w:trPr>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54650C" w:rsidRPr="0044668C" w:rsidRDefault="0054650C" w:rsidP="0054650C">
            <w:pPr>
              <w:spacing w:before="120" w:after="240"/>
              <w:jc w:val="center"/>
              <w:rPr>
                <w:sz w:val="18"/>
                <w:szCs w:val="18"/>
              </w:rPr>
            </w:pPr>
            <w:r>
              <w:rPr>
                <w:sz w:val="18"/>
                <w:szCs w:val="18"/>
              </w:rPr>
              <w:t>12</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54650C" w:rsidRPr="0044668C" w:rsidRDefault="0054650C" w:rsidP="0054650C">
            <w:pPr>
              <w:spacing w:before="120" w:after="240"/>
              <w:jc w:val="both"/>
              <w:rPr>
                <w:sz w:val="18"/>
                <w:szCs w:val="18"/>
              </w:rPr>
            </w:pPr>
            <w:r>
              <w:rPr>
                <w:sz w:val="18"/>
                <w:szCs w:val="18"/>
              </w:rPr>
              <w:t>Mô hình thành phố trong thành phố của một số quốc gia trên thế giới và một số gợi mở cho Việt Nam</w:t>
            </w:r>
          </w:p>
        </w:tc>
      </w:tr>
      <w:tr w:rsidR="00796309" w:rsidRPr="0044668C" w:rsidTr="0054650C">
        <w:trPr>
          <w:trHeight w:val="748"/>
        </w:trPr>
        <w:tc>
          <w:tcPr>
            <w:tcW w:w="682" w:type="dxa"/>
            <w:tcBorders>
              <w:top w:val="dotted" w:sz="4" w:space="0" w:color="auto"/>
              <w:left w:val="double" w:sz="4" w:space="0" w:color="auto"/>
              <w:bottom w:val="double" w:sz="4" w:space="0" w:color="auto"/>
              <w:right w:val="double" w:sz="4" w:space="0" w:color="auto"/>
            </w:tcBorders>
            <w:shd w:val="clear" w:color="auto" w:fill="auto"/>
            <w:vAlign w:val="center"/>
          </w:tcPr>
          <w:p w:rsidR="00796309" w:rsidRPr="0044668C" w:rsidRDefault="0054650C" w:rsidP="003F290C">
            <w:pPr>
              <w:spacing w:before="120" w:after="240"/>
              <w:jc w:val="center"/>
              <w:rPr>
                <w:sz w:val="18"/>
                <w:szCs w:val="18"/>
              </w:rPr>
            </w:pPr>
            <w:r>
              <w:rPr>
                <w:sz w:val="18"/>
                <w:szCs w:val="18"/>
              </w:rPr>
              <w:t>13</w:t>
            </w:r>
          </w:p>
        </w:tc>
        <w:tc>
          <w:tcPr>
            <w:tcW w:w="4388" w:type="dxa"/>
            <w:tcBorders>
              <w:top w:val="dotted" w:sz="4" w:space="0" w:color="auto"/>
              <w:left w:val="double" w:sz="4" w:space="0" w:color="auto"/>
              <w:bottom w:val="double" w:sz="4" w:space="0" w:color="auto"/>
              <w:right w:val="double" w:sz="4" w:space="0" w:color="auto"/>
            </w:tcBorders>
            <w:shd w:val="clear" w:color="auto" w:fill="auto"/>
            <w:vAlign w:val="center"/>
          </w:tcPr>
          <w:p w:rsidR="00796309" w:rsidRPr="0044668C" w:rsidRDefault="0054650C" w:rsidP="00174777">
            <w:pPr>
              <w:spacing w:before="120" w:after="240"/>
              <w:jc w:val="both"/>
              <w:rPr>
                <w:sz w:val="18"/>
                <w:szCs w:val="18"/>
              </w:rPr>
            </w:pPr>
            <w:r>
              <w:rPr>
                <w:sz w:val="18"/>
                <w:szCs w:val="18"/>
              </w:rPr>
              <w:t>Bàn về quy định doanh nghiệp bảo hiểm không phải trả tiền bảo hiểm trong trường hợp người được bảo hiểm chết do bị thi hành án tử hình</w:t>
            </w:r>
          </w:p>
        </w:tc>
      </w:tr>
    </w:tbl>
    <w:tbl>
      <w:tblPr>
        <w:tblpPr w:leftFromText="180" w:rightFromText="180" w:vertAnchor="text" w:tblpX="-34" w:tblpY="39"/>
        <w:tblOverlap w:val="never"/>
        <w:tblW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2"/>
        <w:gridCol w:w="4388"/>
      </w:tblGrid>
      <w:tr w:rsidR="00796309" w:rsidRPr="0044668C" w:rsidTr="003F290C">
        <w:trPr>
          <w:trHeight w:val="1246"/>
        </w:trPr>
        <w:tc>
          <w:tcPr>
            <w:tcW w:w="5070"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796309" w:rsidRPr="007249DF" w:rsidRDefault="00796309" w:rsidP="003F290C">
            <w:pPr>
              <w:spacing w:before="120" w:line="276" w:lineRule="auto"/>
              <w:rPr>
                <w:b/>
                <w:sz w:val="32"/>
                <w:szCs w:val="32"/>
              </w:rPr>
            </w:pPr>
            <w:r w:rsidRPr="007249DF">
              <w:rPr>
                <w:b/>
                <w:sz w:val="32"/>
                <w:szCs w:val="32"/>
              </w:rPr>
              <w:t xml:space="preserve">SỐ </w:t>
            </w:r>
            <w:r w:rsidR="003F290C">
              <w:rPr>
                <w:b/>
                <w:sz w:val="32"/>
                <w:szCs w:val="32"/>
              </w:rPr>
              <w:t>53</w:t>
            </w:r>
          </w:p>
          <w:p w:rsidR="00244066" w:rsidRDefault="00796309" w:rsidP="00244066">
            <w:pPr>
              <w:spacing w:line="276" w:lineRule="auto"/>
              <w:rPr>
                <w:i/>
                <w:sz w:val="16"/>
                <w:szCs w:val="16"/>
              </w:rPr>
            </w:pPr>
            <w:r w:rsidRPr="00A33BDB">
              <w:rPr>
                <w:i/>
                <w:sz w:val="16"/>
                <w:szCs w:val="16"/>
              </w:rPr>
              <w:t xml:space="preserve">Năm </w:t>
            </w:r>
            <w:r w:rsidR="003F290C">
              <w:rPr>
                <w:i/>
                <w:sz w:val="16"/>
                <w:szCs w:val="16"/>
              </w:rPr>
              <w:t>2022</w:t>
            </w:r>
          </w:p>
          <w:p w:rsidR="00796309" w:rsidRPr="00A33BDB" w:rsidRDefault="004A60A6" w:rsidP="00244066">
            <w:pPr>
              <w:spacing w:line="276" w:lineRule="auto"/>
              <w:rPr>
                <w:b/>
                <w:sz w:val="16"/>
                <w:szCs w:val="16"/>
              </w:rPr>
            </w:pPr>
            <w:r>
              <w:rPr>
                <w:b/>
                <w:sz w:val="16"/>
                <w:szCs w:val="16"/>
              </w:rPr>
              <w:t xml:space="preserve">                                                  </w:t>
            </w:r>
            <w:r w:rsidR="00796309" w:rsidRPr="00A33BDB">
              <w:rPr>
                <w:b/>
                <w:sz w:val="16"/>
                <w:szCs w:val="16"/>
              </w:rPr>
              <w:t>Chuyên đề</w:t>
            </w:r>
          </w:p>
        </w:tc>
      </w:tr>
      <w:tr w:rsidR="00796309" w:rsidRPr="0044668C" w:rsidTr="003F290C">
        <w:trPr>
          <w:trHeight w:val="531"/>
        </w:trPr>
        <w:tc>
          <w:tcPr>
            <w:tcW w:w="682" w:type="dxa"/>
            <w:tcBorders>
              <w:top w:val="double" w:sz="4" w:space="0" w:color="auto"/>
              <w:left w:val="double" w:sz="4" w:space="0" w:color="auto"/>
              <w:bottom w:val="dotted" w:sz="4" w:space="0" w:color="auto"/>
              <w:right w:val="double" w:sz="4" w:space="0" w:color="auto"/>
            </w:tcBorders>
            <w:shd w:val="clear" w:color="auto" w:fill="auto"/>
            <w:vAlign w:val="center"/>
          </w:tcPr>
          <w:p w:rsidR="00796309" w:rsidRPr="00A33BDB" w:rsidRDefault="00796309" w:rsidP="003F290C">
            <w:pPr>
              <w:spacing w:before="120" w:after="240"/>
              <w:jc w:val="center"/>
              <w:rPr>
                <w:sz w:val="16"/>
                <w:szCs w:val="16"/>
              </w:rPr>
            </w:pPr>
            <w:r w:rsidRPr="00A33BDB">
              <w:rPr>
                <w:sz w:val="16"/>
                <w:szCs w:val="16"/>
              </w:rPr>
              <w:t xml:space="preserve"> 1</w:t>
            </w:r>
          </w:p>
        </w:tc>
        <w:tc>
          <w:tcPr>
            <w:tcW w:w="4388" w:type="dxa"/>
            <w:tcBorders>
              <w:top w:val="double" w:sz="4" w:space="0" w:color="auto"/>
              <w:left w:val="double" w:sz="4" w:space="0" w:color="auto"/>
              <w:bottom w:val="dotted" w:sz="4" w:space="0" w:color="auto"/>
              <w:right w:val="double" w:sz="4" w:space="0" w:color="auto"/>
            </w:tcBorders>
            <w:shd w:val="clear" w:color="auto" w:fill="auto"/>
            <w:vAlign w:val="center"/>
          </w:tcPr>
          <w:p w:rsidR="00796309" w:rsidRPr="00A33BDB" w:rsidRDefault="003F290C" w:rsidP="00BB6876">
            <w:pPr>
              <w:spacing w:before="120" w:after="240"/>
              <w:jc w:val="both"/>
              <w:rPr>
                <w:sz w:val="16"/>
                <w:szCs w:val="16"/>
              </w:rPr>
            </w:pPr>
            <w:r>
              <w:rPr>
                <w:sz w:val="16"/>
                <w:szCs w:val="16"/>
              </w:rPr>
              <w:t>Gi</w:t>
            </w:r>
            <w:r w:rsidR="00BB6876">
              <w:rPr>
                <w:sz w:val="16"/>
                <w:szCs w:val="16"/>
              </w:rPr>
              <w:t>á</w:t>
            </w:r>
            <w:r>
              <w:rPr>
                <w:sz w:val="16"/>
                <w:szCs w:val="16"/>
              </w:rPr>
              <w:t xml:space="preserve">o dục pháp luật thực hành </w:t>
            </w:r>
            <w:r w:rsidR="000B6263">
              <w:rPr>
                <w:sz w:val="16"/>
                <w:szCs w:val="16"/>
              </w:rPr>
              <w:t>-</w:t>
            </w:r>
            <w:r>
              <w:rPr>
                <w:sz w:val="16"/>
                <w:szCs w:val="16"/>
              </w:rPr>
              <w:t xml:space="preserve"> Một phương thức giảng dạy luật tiên tiến và triển vọng tại Việt Nam</w:t>
            </w:r>
          </w:p>
        </w:tc>
      </w:tr>
      <w:tr w:rsidR="00796309" w:rsidRPr="0044668C" w:rsidTr="003F290C">
        <w:trPr>
          <w:trHeight w:val="526"/>
        </w:trPr>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796309" w:rsidRPr="00A33BDB" w:rsidRDefault="00796309" w:rsidP="003F290C">
            <w:pPr>
              <w:spacing w:before="120" w:after="240"/>
              <w:jc w:val="center"/>
              <w:rPr>
                <w:sz w:val="16"/>
                <w:szCs w:val="16"/>
              </w:rPr>
            </w:pPr>
            <w:r w:rsidRPr="00A33BDB">
              <w:rPr>
                <w:sz w:val="16"/>
                <w:szCs w:val="16"/>
              </w:rPr>
              <w:t>2</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796309" w:rsidRPr="00A33BDB" w:rsidRDefault="003F290C" w:rsidP="003F290C">
            <w:pPr>
              <w:spacing w:before="120" w:after="240"/>
              <w:jc w:val="both"/>
              <w:rPr>
                <w:sz w:val="16"/>
                <w:szCs w:val="16"/>
              </w:rPr>
            </w:pPr>
            <w:r>
              <w:rPr>
                <w:sz w:val="16"/>
                <w:szCs w:val="16"/>
              </w:rPr>
              <w:t>Xác lập quyền sở hữu đối với tài sản do người khác đánh rơi, bỏ quên – một số bất cập và kiến nghị</w:t>
            </w:r>
          </w:p>
        </w:tc>
      </w:tr>
      <w:tr w:rsidR="00796309" w:rsidRPr="0044668C" w:rsidTr="003F290C">
        <w:trPr>
          <w:trHeight w:val="751"/>
        </w:trPr>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796309" w:rsidRPr="00A33BDB" w:rsidRDefault="00796309" w:rsidP="003F290C">
            <w:pPr>
              <w:spacing w:before="120" w:after="240"/>
              <w:jc w:val="center"/>
              <w:rPr>
                <w:sz w:val="16"/>
                <w:szCs w:val="16"/>
              </w:rPr>
            </w:pPr>
            <w:r w:rsidRPr="00A33BDB">
              <w:rPr>
                <w:sz w:val="16"/>
                <w:szCs w:val="16"/>
              </w:rPr>
              <w:t>3</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796309" w:rsidRPr="00A33BDB" w:rsidRDefault="003F290C" w:rsidP="003F290C">
            <w:pPr>
              <w:spacing w:before="120" w:after="240"/>
              <w:jc w:val="both"/>
              <w:rPr>
                <w:sz w:val="16"/>
                <w:szCs w:val="16"/>
              </w:rPr>
            </w:pPr>
            <w:r>
              <w:rPr>
                <w:sz w:val="16"/>
                <w:szCs w:val="16"/>
              </w:rPr>
              <w:t>Thực tiễn giải quyết các tranh chấp về trường hợp bên được tặng cho không thực hiện điều kiện tặng cho khi bên tặng cho đã giao tài sản</w:t>
            </w:r>
          </w:p>
        </w:tc>
      </w:tr>
      <w:tr w:rsidR="00796309" w:rsidRPr="0044668C" w:rsidTr="003F290C">
        <w:trPr>
          <w:trHeight w:val="746"/>
        </w:trPr>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796309" w:rsidRPr="00A33BDB" w:rsidRDefault="00796309" w:rsidP="003F290C">
            <w:pPr>
              <w:spacing w:before="120" w:after="240"/>
              <w:jc w:val="center"/>
              <w:rPr>
                <w:sz w:val="16"/>
                <w:szCs w:val="16"/>
              </w:rPr>
            </w:pPr>
            <w:r w:rsidRPr="00A33BDB">
              <w:rPr>
                <w:sz w:val="16"/>
                <w:szCs w:val="16"/>
              </w:rPr>
              <w:t>4</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796309" w:rsidRPr="00A33BDB" w:rsidRDefault="003F290C" w:rsidP="003F290C">
            <w:pPr>
              <w:spacing w:before="120" w:after="240"/>
              <w:jc w:val="both"/>
              <w:rPr>
                <w:sz w:val="16"/>
                <w:szCs w:val="16"/>
              </w:rPr>
            </w:pPr>
            <w:r>
              <w:rPr>
                <w:sz w:val="16"/>
                <w:szCs w:val="16"/>
              </w:rPr>
              <w:t>Sử dụng trí tuệ nhân tạo trong quản lý nhà nước ở Việt Nam</w:t>
            </w:r>
          </w:p>
        </w:tc>
      </w:tr>
      <w:tr w:rsidR="00796309" w:rsidRPr="0044668C" w:rsidTr="003F290C">
        <w:trPr>
          <w:trHeight w:val="680"/>
        </w:trPr>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796309" w:rsidRPr="00A33BDB" w:rsidRDefault="00796309" w:rsidP="003F290C">
            <w:pPr>
              <w:spacing w:before="120" w:after="240"/>
              <w:jc w:val="center"/>
              <w:rPr>
                <w:sz w:val="16"/>
                <w:szCs w:val="16"/>
              </w:rPr>
            </w:pPr>
            <w:r w:rsidRPr="00A33BDB">
              <w:rPr>
                <w:sz w:val="16"/>
                <w:szCs w:val="16"/>
              </w:rPr>
              <w:t>5</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796309" w:rsidRPr="00A33BDB" w:rsidRDefault="003F290C" w:rsidP="003F290C">
            <w:pPr>
              <w:spacing w:before="120" w:after="240"/>
              <w:jc w:val="both"/>
              <w:rPr>
                <w:sz w:val="16"/>
                <w:szCs w:val="16"/>
              </w:rPr>
            </w:pPr>
            <w:r>
              <w:rPr>
                <w:sz w:val="16"/>
                <w:szCs w:val="16"/>
              </w:rPr>
              <w:t>Trách nhiệm bồi thường thiệt hại do sự cố tiêm chủng Vắc xin tại Hoa Kỳ - một số giá trị tham khảo cho Việt Nam</w:t>
            </w:r>
          </w:p>
        </w:tc>
      </w:tr>
      <w:tr w:rsidR="00796309" w:rsidRPr="0044668C" w:rsidTr="00CD1445">
        <w:trPr>
          <w:trHeight w:val="1041"/>
        </w:trPr>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796309" w:rsidRPr="00A33BDB" w:rsidRDefault="00796309" w:rsidP="003F290C">
            <w:pPr>
              <w:spacing w:before="120" w:after="240"/>
              <w:jc w:val="center"/>
              <w:rPr>
                <w:sz w:val="16"/>
                <w:szCs w:val="16"/>
              </w:rPr>
            </w:pPr>
            <w:r w:rsidRPr="00A33BDB">
              <w:rPr>
                <w:sz w:val="16"/>
                <w:szCs w:val="16"/>
              </w:rPr>
              <w:t>6</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796309" w:rsidRPr="00A33BDB" w:rsidRDefault="003F290C" w:rsidP="003F290C">
            <w:pPr>
              <w:spacing w:before="120" w:after="240"/>
              <w:jc w:val="both"/>
              <w:rPr>
                <w:sz w:val="16"/>
                <w:szCs w:val="16"/>
              </w:rPr>
            </w:pPr>
            <w:r>
              <w:rPr>
                <w:sz w:val="16"/>
                <w:szCs w:val="16"/>
              </w:rPr>
              <w:t>Quyền khởi kiện người quản lý công ty của thành viên, cổ đông</w:t>
            </w:r>
          </w:p>
        </w:tc>
      </w:tr>
      <w:tr w:rsidR="00796309" w:rsidRPr="0044668C" w:rsidTr="00CD1445">
        <w:trPr>
          <w:trHeight w:val="829"/>
        </w:trPr>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796309" w:rsidRPr="00A33BDB" w:rsidRDefault="00796309" w:rsidP="003F290C">
            <w:pPr>
              <w:spacing w:before="120" w:after="240"/>
              <w:jc w:val="center"/>
              <w:rPr>
                <w:sz w:val="16"/>
                <w:szCs w:val="16"/>
              </w:rPr>
            </w:pPr>
            <w:r w:rsidRPr="00A33BDB">
              <w:rPr>
                <w:sz w:val="16"/>
                <w:szCs w:val="16"/>
              </w:rPr>
              <w:t>7</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796309" w:rsidRPr="00A33BDB" w:rsidRDefault="003F290C" w:rsidP="003F290C">
            <w:pPr>
              <w:spacing w:before="120" w:after="240"/>
              <w:jc w:val="both"/>
              <w:rPr>
                <w:sz w:val="16"/>
                <w:szCs w:val="16"/>
              </w:rPr>
            </w:pPr>
            <w:r>
              <w:rPr>
                <w:sz w:val="16"/>
                <w:szCs w:val="16"/>
              </w:rPr>
              <w:t>Nghiên cứu đề xuất các mô hình quảng bá chỉ dẫn địa lý “nón lá Huế”ra thị trường trong nước và nước ngoài</w:t>
            </w:r>
          </w:p>
        </w:tc>
      </w:tr>
      <w:tr w:rsidR="00796309" w:rsidRPr="0044668C" w:rsidTr="00CD1445">
        <w:trPr>
          <w:trHeight w:val="840"/>
        </w:trPr>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796309" w:rsidRPr="00A33BDB" w:rsidRDefault="00796309" w:rsidP="003F290C">
            <w:pPr>
              <w:spacing w:before="120" w:after="240"/>
              <w:jc w:val="center"/>
              <w:rPr>
                <w:sz w:val="16"/>
                <w:szCs w:val="16"/>
              </w:rPr>
            </w:pPr>
            <w:r w:rsidRPr="00A33BDB">
              <w:rPr>
                <w:sz w:val="16"/>
                <w:szCs w:val="16"/>
              </w:rPr>
              <w:t>8</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796309" w:rsidRPr="00A33BDB" w:rsidRDefault="003F290C" w:rsidP="003F290C">
            <w:pPr>
              <w:spacing w:before="120" w:after="240"/>
              <w:jc w:val="both"/>
              <w:rPr>
                <w:sz w:val="16"/>
                <w:szCs w:val="16"/>
              </w:rPr>
            </w:pPr>
            <w:r>
              <w:rPr>
                <w:sz w:val="16"/>
                <w:szCs w:val="16"/>
              </w:rPr>
              <w:t>Pháp luật quốc tế và một số quốc gia về tiếp nhận người tị nạn – một số gợi mở cho Việt Nam</w:t>
            </w:r>
          </w:p>
        </w:tc>
      </w:tr>
      <w:tr w:rsidR="00796309" w:rsidRPr="0044668C" w:rsidTr="00CD1445">
        <w:trPr>
          <w:trHeight w:val="853"/>
        </w:trPr>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796309" w:rsidRPr="00A33BDB" w:rsidRDefault="00796309" w:rsidP="003F290C">
            <w:pPr>
              <w:spacing w:before="120" w:after="240"/>
              <w:jc w:val="center"/>
              <w:rPr>
                <w:sz w:val="16"/>
                <w:szCs w:val="16"/>
              </w:rPr>
            </w:pPr>
            <w:r w:rsidRPr="00A33BDB">
              <w:rPr>
                <w:sz w:val="16"/>
                <w:szCs w:val="16"/>
              </w:rPr>
              <w:t>9</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796309" w:rsidRPr="00A33BDB" w:rsidRDefault="003F290C" w:rsidP="003F290C">
            <w:pPr>
              <w:spacing w:before="120" w:after="240"/>
              <w:jc w:val="both"/>
              <w:rPr>
                <w:sz w:val="16"/>
                <w:szCs w:val="16"/>
              </w:rPr>
            </w:pPr>
            <w:r>
              <w:rPr>
                <w:sz w:val="16"/>
                <w:szCs w:val="16"/>
              </w:rPr>
              <w:t xml:space="preserve">Pháp luật về hợp đồng lưu trữ tế bào gốc </w:t>
            </w:r>
          </w:p>
        </w:tc>
      </w:tr>
      <w:tr w:rsidR="00796309" w:rsidTr="00CD1445">
        <w:trPr>
          <w:trHeight w:val="978"/>
        </w:trPr>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796309" w:rsidRPr="00A33BDB" w:rsidRDefault="00796309" w:rsidP="003F290C">
            <w:pPr>
              <w:spacing w:before="120" w:after="240"/>
              <w:jc w:val="center"/>
              <w:rPr>
                <w:sz w:val="16"/>
                <w:szCs w:val="16"/>
              </w:rPr>
            </w:pPr>
            <w:r w:rsidRPr="00A33BDB">
              <w:rPr>
                <w:sz w:val="16"/>
                <w:szCs w:val="16"/>
              </w:rPr>
              <w:t>10</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796309" w:rsidRPr="00A33BDB" w:rsidRDefault="003F290C" w:rsidP="003F290C">
            <w:pPr>
              <w:spacing w:before="120" w:after="240"/>
              <w:jc w:val="both"/>
              <w:rPr>
                <w:sz w:val="16"/>
                <w:szCs w:val="16"/>
              </w:rPr>
            </w:pPr>
            <w:r>
              <w:rPr>
                <w:sz w:val="16"/>
                <w:szCs w:val="16"/>
              </w:rPr>
              <w:t xml:space="preserve">Xử phạt vi phạm hành chính trong hoạt động quảng cáo </w:t>
            </w:r>
            <w:r w:rsidR="00CD1445">
              <w:rPr>
                <w:sz w:val="16"/>
                <w:szCs w:val="16"/>
              </w:rPr>
              <w:t>trên mạng xã hội</w:t>
            </w:r>
          </w:p>
        </w:tc>
      </w:tr>
      <w:tr w:rsidR="00796309" w:rsidTr="003F290C">
        <w:trPr>
          <w:trHeight w:val="525"/>
        </w:trPr>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796309" w:rsidRPr="00A33BDB" w:rsidRDefault="00796309" w:rsidP="003F290C">
            <w:pPr>
              <w:spacing w:before="120" w:after="240"/>
              <w:jc w:val="center"/>
              <w:rPr>
                <w:sz w:val="16"/>
                <w:szCs w:val="16"/>
              </w:rPr>
            </w:pPr>
            <w:r w:rsidRPr="00A33BDB">
              <w:rPr>
                <w:sz w:val="16"/>
                <w:szCs w:val="16"/>
              </w:rPr>
              <w:t>11</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796309" w:rsidRPr="00A33BDB" w:rsidRDefault="00CD1445" w:rsidP="003F290C">
            <w:pPr>
              <w:spacing w:before="120" w:after="240"/>
              <w:jc w:val="both"/>
              <w:rPr>
                <w:sz w:val="16"/>
                <w:szCs w:val="16"/>
              </w:rPr>
            </w:pPr>
            <w:r>
              <w:rPr>
                <w:sz w:val="16"/>
                <w:szCs w:val="16"/>
              </w:rPr>
              <w:t>Xây dựng bộ công cụ tra cứu đăng ký bảo hộ quyền sở hữu trí tuệ áp dụng cho các doanh nghiệp tại tỉnh Thừa Thiên Huế</w:t>
            </w:r>
          </w:p>
        </w:tc>
      </w:tr>
      <w:tr w:rsidR="00796309" w:rsidTr="003F290C">
        <w:trPr>
          <w:trHeight w:val="309"/>
        </w:trPr>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796309" w:rsidRPr="00A33BDB" w:rsidRDefault="00796309" w:rsidP="003F290C">
            <w:pPr>
              <w:spacing w:before="120" w:after="240"/>
              <w:jc w:val="center"/>
              <w:rPr>
                <w:sz w:val="16"/>
                <w:szCs w:val="16"/>
              </w:rPr>
            </w:pPr>
            <w:r w:rsidRPr="00A33BDB">
              <w:rPr>
                <w:sz w:val="16"/>
                <w:szCs w:val="16"/>
              </w:rPr>
              <w:t>12</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796309" w:rsidRPr="00A33BDB" w:rsidRDefault="00CD1445" w:rsidP="003F290C">
            <w:pPr>
              <w:spacing w:before="120" w:after="240"/>
              <w:jc w:val="both"/>
              <w:rPr>
                <w:sz w:val="16"/>
                <w:szCs w:val="16"/>
              </w:rPr>
            </w:pPr>
            <w:r>
              <w:rPr>
                <w:sz w:val="16"/>
                <w:szCs w:val="16"/>
              </w:rPr>
              <w:t>Quyền tác giả đối với chương trình máy tính trong hợp đồng có yếu tố lao động</w:t>
            </w:r>
          </w:p>
        </w:tc>
      </w:tr>
      <w:tr w:rsidR="00796309" w:rsidRPr="0044668C" w:rsidTr="00CD1445">
        <w:trPr>
          <w:trHeight w:val="1071"/>
        </w:trPr>
        <w:tc>
          <w:tcPr>
            <w:tcW w:w="682" w:type="dxa"/>
            <w:tcBorders>
              <w:top w:val="dotted" w:sz="4" w:space="0" w:color="auto"/>
              <w:left w:val="double" w:sz="4" w:space="0" w:color="auto"/>
              <w:bottom w:val="double" w:sz="4" w:space="0" w:color="auto"/>
              <w:right w:val="double" w:sz="4" w:space="0" w:color="auto"/>
            </w:tcBorders>
            <w:shd w:val="clear" w:color="auto" w:fill="auto"/>
            <w:vAlign w:val="center"/>
          </w:tcPr>
          <w:p w:rsidR="00796309" w:rsidRPr="00A33BDB" w:rsidRDefault="00796309" w:rsidP="00CD1445">
            <w:pPr>
              <w:spacing w:before="120" w:after="240"/>
              <w:jc w:val="center"/>
              <w:rPr>
                <w:sz w:val="16"/>
                <w:szCs w:val="16"/>
              </w:rPr>
            </w:pPr>
            <w:r>
              <w:rPr>
                <w:sz w:val="16"/>
                <w:szCs w:val="16"/>
              </w:rPr>
              <w:t>1</w:t>
            </w:r>
            <w:r w:rsidR="00CD1445">
              <w:rPr>
                <w:sz w:val="16"/>
                <w:szCs w:val="16"/>
              </w:rPr>
              <w:t>3</w:t>
            </w:r>
          </w:p>
        </w:tc>
        <w:tc>
          <w:tcPr>
            <w:tcW w:w="4388" w:type="dxa"/>
            <w:tcBorders>
              <w:top w:val="dotted" w:sz="4" w:space="0" w:color="auto"/>
              <w:left w:val="double" w:sz="4" w:space="0" w:color="auto"/>
              <w:bottom w:val="double" w:sz="4" w:space="0" w:color="auto"/>
              <w:right w:val="double" w:sz="4" w:space="0" w:color="auto"/>
            </w:tcBorders>
            <w:shd w:val="clear" w:color="auto" w:fill="auto"/>
            <w:vAlign w:val="center"/>
          </w:tcPr>
          <w:p w:rsidR="00796309" w:rsidRPr="00A33BDB" w:rsidRDefault="00CD1445" w:rsidP="003F290C">
            <w:pPr>
              <w:spacing w:before="120" w:after="240"/>
              <w:jc w:val="both"/>
              <w:rPr>
                <w:sz w:val="16"/>
                <w:szCs w:val="16"/>
              </w:rPr>
            </w:pPr>
            <w:r>
              <w:rPr>
                <w:sz w:val="16"/>
                <w:szCs w:val="16"/>
              </w:rPr>
              <w:t>Thực trạng kiểm soát, xử lý văn bản quy phạm pháp luật của cơ quan nhà nước ở trung ương và một số kiến nghị</w:t>
            </w:r>
          </w:p>
        </w:tc>
      </w:tr>
    </w:tbl>
    <w:p w:rsidR="00796309" w:rsidRDefault="00796309" w:rsidP="00FA731E"/>
    <w:p w:rsidR="008978F1" w:rsidRDefault="008978F1" w:rsidP="00FA731E"/>
    <w:tbl>
      <w:tblPr>
        <w:tblpPr w:leftFromText="180" w:rightFromText="180" w:vertAnchor="text" w:tblpX="-34" w:tblpY="1"/>
        <w:tblOverlap w:val="never"/>
        <w:tblW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2"/>
        <w:gridCol w:w="4388"/>
      </w:tblGrid>
      <w:tr w:rsidR="008978F1" w:rsidRPr="0044668C" w:rsidTr="00275E42">
        <w:trPr>
          <w:trHeight w:val="1246"/>
        </w:trPr>
        <w:tc>
          <w:tcPr>
            <w:tcW w:w="5070"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8978F1" w:rsidRPr="0044668C" w:rsidRDefault="008978F1" w:rsidP="00275E42">
            <w:pPr>
              <w:spacing w:before="120" w:line="276" w:lineRule="auto"/>
              <w:rPr>
                <w:b/>
                <w:sz w:val="18"/>
                <w:szCs w:val="18"/>
              </w:rPr>
            </w:pPr>
            <w:r w:rsidRPr="0044668C">
              <w:rPr>
                <w:b/>
                <w:sz w:val="32"/>
                <w:szCs w:val="18"/>
              </w:rPr>
              <w:lastRenderedPageBreak/>
              <w:t xml:space="preserve">SỐ </w:t>
            </w:r>
            <w:r>
              <w:rPr>
                <w:b/>
                <w:sz w:val="32"/>
                <w:szCs w:val="18"/>
              </w:rPr>
              <w:t>54</w:t>
            </w:r>
          </w:p>
          <w:p w:rsidR="008978F1" w:rsidRPr="0044668C" w:rsidRDefault="008978F1" w:rsidP="00275E42">
            <w:pPr>
              <w:spacing w:line="276" w:lineRule="auto"/>
              <w:rPr>
                <w:b/>
                <w:sz w:val="18"/>
                <w:szCs w:val="18"/>
              </w:rPr>
            </w:pPr>
            <w:r>
              <w:rPr>
                <w:i/>
                <w:sz w:val="18"/>
                <w:szCs w:val="18"/>
              </w:rPr>
              <w:t>Nă</w:t>
            </w:r>
            <w:r w:rsidRPr="0044668C">
              <w:rPr>
                <w:i/>
                <w:sz w:val="18"/>
                <w:szCs w:val="18"/>
              </w:rPr>
              <w:t xml:space="preserve">m </w:t>
            </w:r>
            <w:r>
              <w:rPr>
                <w:i/>
                <w:sz w:val="18"/>
                <w:szCs w:val="18"/>
              </w:rPr>
              <w:t>2023</w:t>
            </w:r>
          </w:p>
          <w:p w:rsidR="008978F1" w:rsidRPr="0044668C" w:rsidRDefault="008978F1" w:rsidP="00275E42">
            <w:pPr>
              <w:spacing w:line="276" w:lineRule="auto"/>
              <w:jc w:val="center"/>
              <w:rPr>
                <w:b/>
                <w:sz w:val="18"/>
                <w:szCs w:val="18"/>
              </w:rPr>
            </w:pPr>
            <w:r w:rsidRPr="0044668C">
              <w:rPr>
                <w:b/>
                <w:sz w:val="18"/>
                <w:szCs w:val="18"/>
              </w:rPr>
              <w:t>Chuyên đề</w:t>
            </w:r>
          </w:p>
        </w:tc>
      </w:tr>
      <w:tr w:rsidR="008978F1" w:rsidRPr="0044668C" w:rsidTr="00275E42">
        <w:trPr>
          <w:trHeight w:val="400"/>
        </w:trPr>
        <w:tc>
          <w:tcPr>
            <w:tcW w:w="682" w:type="dxa"/>
            <w:tcBorders>
              <w:top w:val="double" w:sz="4" w:space="0" w:color="auto"/>
              <w:left w:val="double" w:sz="4" w:space="0" w:color="auto"/>
              <w:bottom w:val="dotted" w:sz="4" w:space="0" w:color="auto"/>
              <w:right w:val="double" w:sz="4" w:space="0" w:color="auto"/>
            </w:tcBorders>
            <w:shd w:val="clear" w:color="auto" w:fill="auto"/>
            <w:vAlign w:val="center"/>
          </w:tcPr>
          <w:p w:rsidR="008978F1" w:rsidRPr="0044668C" w:rsidRDefault="008978F1" w:rsidP="00275E42">
            <w:pPr>
              <w:spacing w:before="120" w:after="240"/>
              <w:jc w:val="center"/>
              <w:rPr>
                <w:sz w:val="18"/>
                <w:szCs w:val="18"/>
              </w:rPr>
            </w:pPr>
            <w:r>
              <w:rPr>
                <w:sz w:val="18"/>
                <w:szCs w:val="18"/>
              </w:rPr>
              <w:t xml:space="preserve"> </w:t>
            </w:r>
            <w:r w:rsidRPr="0044668C">
              <w:rPr>
                <w:sz w:val="18"/>
                <w:szCs w:val="18"/>
              </w:rPr>
              <w:t>1</w:t>
            </w:r>
          </w:p>
        </w:tc>
        <w:tc>
          <w:tcPr>
            <w:tcW w:w="4388" w:type="dxa"/>
            <w:tcBorders>
              <w:top w:val="double" w:sz="4" w:space="0" w:color="auto"/>
              <w:left w:val="double" w:sz="4" w:space="0" w:color="auto"/>
              <w:bottom w:val="dotted" w:sz="4" w:space="0" w:color="auto"/>
              <w:right w:val="double" w:sz="4" w:space="0" w:color="auto"/>
            </w:tcBorders>
            <w:shd w:val="clear" w:color="auto" w:fill="auto"/>
            <w:vAlign w:val="center"/>
          </w:tcPr>
          <w:p w:rsidR="008978F1" w:rsidRPr="0054650C" w:rsidRDefault="008978F1" w:rsidP="00275E42">
            <w:pPr>
              <w:spacing w:before="120" w:after="240"/>
              <w:jc w:val="both"/>
              <w:rPr>
                <w:sz w:val="16"/>
                <w:szCs w:val="16"/>
              </w:rPr>
            </w:pPr>
            <w:r>
              <w:rPr>
                <w:sz w:val="16"/>
                <w:szCs w:val="16"/>
              </w:rPr>
              <w:t>Quyền an tử theo pháp luật của Đài Bắc Trung hoa (Đài Loan) và một số gợi mở cho Việt Nam</w:t>
            </w:r>
          </w:p>
        </w:tc>
      </w:tr>
      <w:tr w:rsidR="008978F1" w:rsidRPr="0044668C" w:rsidTr="00275E42">
        <w:trPr>
          <w:trHeight w:val="526"/>
        </w:trPr>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8978F1" w:rsidRPr="0044668C" w:rsidRDefault="008978F1" w:rsidP="00275E42">
            <w:pPr>
              <w:spacing w:before="120" w:after="240"/>
              <w:jc w:val="center"/>
              <w:rPr>
                <w:sz w:val="18"/>
                <w:szCs w:val="18"/>
              </w:rPr>
            </w:pPr>
            <w:r w:rsidRPr="0044668C">
              <w:rPr>
                <w:sz w:val="18"/>
                <w:szCs w:val="18"/>
              </w:rPr>
              <w:t>2</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8978F1" w:rsidRPr="0054650C" w:rsidRDefault="008978F1" w:rsidP="00275E42">
            <w:pPr>
              <w:spacing w:before="120" w:after="240"/>
              <w:jc w:val="both"/>
              <w:rPr>
                <w:sz w:val="16"/>
                <w:szCs w:val="16"/>
              </w:rPr>
            </w:pPr>
            <w:r>
              <w:rPr>
                <w:sz w:val="16"/>
                <w:szCs w:val="16"/>
              </w:rPr>
              <w:t>Hoàn thiện dự thảo luật đất đai về chuyển đổi, chuyển nhượng, ngân hàng đất nông nghiệp</w:t>
            </w:r>
          </w:p>
        </w:tc>
      </w:tr>
      <w:tr w:rsidR="008978F1" w:rsidRPr="0044668C" w:rsidTr="00275E42">
        <w:trPr>
          <w:trHeight w:val="668"/>
        </w:trPr>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8978F1" w:rsidRPr="0044668C" w:rsidRDefault="008978F1" w:rsidP="00275E42">
            <w:pPr>
              <w:spacing w:before="120" w:after="240"/>
              <w:jc w:val="center"/>
              <w:rPr>
                <w:sz w:val="18"/>
                <w:szCs w:val="18"/>
              </w:rPr>
            </w:pPr>
            <w:r w:rsidRPr="0044668C">
              <w:rPr>
                <w:sz w:val="18"/>
                <w:szCs w:val="18"/>
              </w:rPr>
              <w:t>3</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8978F1" w:rsidRPr="0054650C" w:rsidRDefault="008978F1" w:rsidP="00275E42">
            <w:pPr>
              <w:spacing w:before="120" w:after="240"/>
              <w:jc w:val="both"/>
              <w:rPr>
                <w:sz w:val="16"/>
                <w:szCs w:val="16"/>
              </w:rPr>
            </w:pPr>
            <w:r>
              <w:rPr>
                <w:sz w:val="16"/>
                <w:szCs w:val="16"/>
              </w:rPr>
              <w:t>Giải quyết hậu quả của việc thi hành án đối với bản án, quyết định đã có hiệu lực pháp luật, bị hủy theo thủ tục giám đốc, tái thẩm</w:t>
            </w:r>
          </w:p>
        </w:tc>
      </w:tr>
      <w:tr w:rsidR="008978F1" w:rsidRPr="0044668C" w:rsidTr="00275E42">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8978F1" w:rsidRPr="0044668C" w:rsidRDefault="008978F1" w:rsidP="00275E42">
            <w:pPr>
              <w:spacing w:before="120" w:after="240"/>
              <w:jc w:val="center"/>
              <w:rPr>
                <w:sz w:val="18"/>
                <w:szCs w:val="18"/>
              </w:rPr>
            </w:pPr>
            <w:r w:rsidRPr="0044668C">
              <w:rPr>
                <w:sz w:val="18"/>
                <w:szCs w:val="18"/>
              </w:rPr>
              <w:t>4</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8978F1" w:rsidRPr="0044668C" w:rsidRDefault="008978F1" w:rsidP="00275E42">
            <w:pPr>
              <w:spacing w:before="120" w:after="240"/>
              <w:jc w:val="both"/>
              <w:rPr>
                <w:sz w:val="18"/>
                <w:szCs w:val="18"/>
              </w:rPr>
            </w:pPr>
            <w:r>
              <w:rPr>
                <w:sz w:val="18"/>
                <w:szCs w:val="18"/>
              </w:rPr>
              <w:t xml:space="preserve">Pháp luật về quyền, nghĩa vụ của </w:t>
            </w:r>
            <w:r w:rsidR="00EC6DC9">
              <w:rPr>
                <w:sz w:val="18"/>
                <w:szCs w:val="18"/>
              </w:rPr>
              <w:t>người sử dụng đất và một số kiến nghị hoàn thiện</w:t>
            </w:r>
          </w:p>
        </w:tc>
      </w:tr>
      <w:tr w:rsidR="008978F1" w:rsidRPr="0044668C" w:rsidTr="00275E42">
        <w:trPr>
          <w:trHeight w:val="680"/>
        </w:trPr>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8978F1" w:rsidRPr="0044668C" w:rsidRDefault="008978F1" w:rsidP="00275E42">
            <w:pPr>
              <w:spacing w:before="120" w:after="240"/>
              <w:jc w:val="center"/>
              <w:rPr>
                <w:sz w:val="18"/>
                <w:szCs w:val="18"/>
              </w:rPr>
            </w:pPr>
            <w:r w:rsidRPr="0044668C">
              <w:rPr>
                <w:sz w:val="18"/>
                <w:szCs w:val="18"/>
              </w:rPr>
              <w:t>5</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8978F1" w:rsidRPr="0044668C" w:rsidRDefault="00EC6DC9" w:rsidP="00275E42">
            <w:pPr>
              <w:spacing w:before="120" w:after="240"/>
              <w:jc w:val="both"/>
              <w:rPr>
                <w:sz w:val="18"/>
                <w:szCs w:val="18"/>
              </w:rPr>
            </w:pPr>
            <w:r>
              <w:rPr>
                <w:sz w:val="18"/>
                <w:szCs w:val="18"/>
              </w:rPr>
              <w:t xml:space="preserve">Bảo vệ quyền tài sản của người thứ ba ngay tình trong các giao dịch liên quan đến tài sản chung của vợ chồng </w:t>
            </w:r>
          </w:p>
        </w:tc>
      </w:tr>
      <w:tr w:rsidR="008978F1" w:rsidRPr="0044668C" w:rsidTr="00275E42">
        <w:trPr>
          <w:trHeight w:val="668"/>
        </w:trPr>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8978F1" w:rsidRPr="0044668C" w:rsidRDefault="008978F1" w:rsidP="00275E42">
            <w:pPr>
              <w:spacing w:before="120" w:after="240"/>
              <w:jc w:val="center"/>
              <w:rPr>
                <w:sz w:val="18"/>
                <w:szCs w:val="18"/>
              </w:rPr>
            </w:pPr>
            <w:r w:rsidRPr="0044668C">
              <w:rPr>
                <w:sz w:val="18"/>
                <w:szCs w:val="18"/>
              </w:rPr>
              <w:t>6</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8978F1" w:rsidRPr="0044668C" w:rsidRDefault="00EC6DC9" w:rsidP="00275E42">
            <w:pPr>
              <w:spacing w:before="120" w:after="240"/>
              <w:jc w:val="both"/>
              <w:rPr>
                <w:sz w:val="18"/>
                <w:szCs w:val="18"/>
              </w:rPr>
            </w:pPr>
            <w:r>
              <w:rPr>
                <w:sz w:val="18"/>
                <w:szCs w:val="18"/>
              </w:rPr>
              <w:t>Đình chỉ giải quyết vụ án dân sự do đương sự không nộp tiền tạm ứng chi phí định giá tài sản và chi tố tụng khác theo quy định bộ luật Tố tụng Dân sự năm 2015</w:t>
            </w:r>
          </w:p>
        </w:tc>
      </w:tr>
      <w:tr w:rsidR="008978F1" w:rsidRPr="0044668C" w:rsidTr="00275E42">
        <w:trPr>
          <w:trHeight w:val="595"/>
        </w:trPr>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8978F1" w:rsidRPr="0044668C" w:rsidRDefault="008978F1" w:rsidP="00275E42">
            <w:pPr>
              <w:spacing w:before="120" w:after="240"/>
              <w:jc w:val="center"/>
              <w:rPr>
                <w:sz w:val="18"/>
                <w:szCs w:val="18"/>
              </w:rPr>
            </w:pPr>
            <w:r w:rsidRPr="0044668C">
              <w:rPr>
                <w:sz w:val="18"/>
                <w:szCs w:val="18"/>
              </w:rPr>
              <w:t>7</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8978F1" w:rsidRPr="0044668C" w:rsidRDefault="00EC6DC9" w:rsidP="00275E42">
            <w:pPr>
              <w:spacing w:before="120" w:after="240"/>
              <w:jc w:val="both"/>
              <w:rPr>
                <w:sz w:val="18"/>
                <w:szCs w:val="18"/>
              </w:rPr>
            </w:pPr>
            <w:r>
              <w:rPr>
                <w:sz w:val="18"/>
                <w:szCs w:val="18"/>
              </w:rPr>
              <w:t>Tình trạng khẩn cấp theo pháp luật của cộng hòa Pháp – những giá trị gợi mở cho Việt Nam</w:t>
            </w:r>
          </w:p>
        </w:tc>
      </w:tr>
      <w:tr w:rsidR="008978F1" w:rsidRPr="0044668C" w:rsidTr="00275E42">
        <w:trPr>
          <w:trHeight w:val="513"/>
        </w:trPr>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8978F1" w:rsidRPr="0044668C" w:rsidRDefault="008978F1" w:rsidP="00275E42">
            <w:pPr>
              <w:spacing w:before="120" w:after="240"/>
              <w:jc w:val="center"/>
              <w:rPr>
                <w:sz w:val="18"/>
                <w:szCs w:val="18"/>
              </w:rPr>
            </w:pPr>
            <w:r w:rsidRPr="0044668C">
              <w:rPr>
                <w:sz w:val="18"/>
                <w:szCs w:val="18"/>
              </w:rPr>
              <w:t>8</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8978F1" w:rsidRPr="0044668C" w:rsidRDefault="00EC6DC9" w:rsidP="00275E42">
            <w:pPr>
              <w:spacing w:before="120" w:after="240"/>
              <w:jc w:val="both"/>
              <w:rPr>
                <w:sz w:val="18"/>
                <w:szCs w:val="18"/>
              </w:rPr>
            </w:pPr>
            <w:r>
              <w:rPr>
                <w:sz w:val="18"/>
                <w:szCs w:val="18"/>
              </w:rPr>
              <w:t>Một số học thuyết cổ điển biện minh cho việc bảo hộ quyền sở hữu trí tuệ</w:t>
            </w:r>
          </w:p>
        </w:tc>
      </w:tr>
      <w:tr w:rsidR="008978F1" w:rsidRPr="0044668C" w:rsidTr="00275E42">
        <w:trPr>
          <w:trHeight w:val="840"/>
        </w:trPr>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8978F1" w:rsidRPr="0044668C" w:rsidRDefault="008978F1" w:rsidP="00275E42">
            <w:pPr>
              <w:spacing w:before="120" w:after="240"/>
              <w:jc w:val="center"/>
              <w:rPr>
                <w:sz w:val="18"/>
                <w:szCs w:val="18"/>
              </w:rPr>
            </w:pPr>
            <w:r w:rsidRPr="0044668C">
              <w:rPr>
                <w:sz w:val="18"/>
                <w:szCs w:val="18"/>
              </w:rPr>
              <w:t>9</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8978F1" w:rsidRPr="0044668C" w:rsidRDefault="00EC6DC9" w:rsidP="00EC6DC9">
            <w:pPr>
              <w:spacing w:before="120" w:after="240"/>
              <w:jc w:val="both"/>
              <w:rPr>
                <w:sz w:val="18"/>
                <w:szCs w:val="18"/>
              </w:rPr>
            </w:pPr>
            <w:r>
              <w:rPr>
                <w:sz w:val="18"/>
                <w:szCs w:val="18"/>
              </w:rPr>
              <w:t>Áp dụng lẽ công bằng trong hoạt động xứt xử của tòa án ở các nước Anh, Pháp và gợi cho Việt Nam</w:t>
            </w:r>
          </w:p>
        </w:tc>
      </w:tr>
      <w:tr w:rsidR="008978F1" w:rsidTr="00275E42">
        <w:trPr>
          <w:trHeight w:val="840"/>
        </w:trPr>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8978F1" w:rsidRPr="0044668C" w:rsidRDefault="008978F1" w:rsidP="00275E42">
            <w:pPr>
              <w:spacing w:before="120" w:after="240"/>
              <w:jc w:val="center"/>
              <w:rPr>
                <w:sz w:val="18"/>
                <w:szCs w:val="18"/>
              </w:rPr>
            </w:pPr>
            <w:r>
              <w:rPr>
                <w:sz w:val="18"/>
                <w:szCs w:val="18"/>
              </w:rPr>
              <w:t>10</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8978F1" w:rsidRDefault="00EC6DC9" w:rsidP="00275E42">
            <w:pPr>
              <w:spacing w:before="120" w:after="240"/>
              <w:jc w:val="both"/>
              <w:rPr>
                <w:sz w:val="18"/>
                <w:szCs w:val="18"/>
              </w:rPr>
            </w:pPr>
            <w:r>
              <w:rPr>
                <w:sz w:val="18"/>
                <w:szCs w:val="18"/>
              </w:rPr>
              <w:t>Hoàn thiện các quy định của pháp luật về phát biểu của kiểm sát viên tại phiên tòa sơ thẩm vụ án hành chính</w:t>
            </w:r>
          </w:p>
        </w:tc>
      </w:tr>
      <w:tr w:rsidR="008978F1" w:rsidTr="00275E42">
        <w:trPr>
          <w:trHeight w:val="729"/>
        </w:trPr>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8978F1" w:rsidRPr="0044668C" w:rsidRDefault="008978F1" w:rsidP="00275E42">
            <w:pPr>
              <w:spacing w:before="120" w:after="240"/>
              <w:jc w:val="center"/>
              <w:rPr>
                <w:sz w:val="18"/>
                <w:szCs w:val="18"/>
              </w:rPr>
            </w:pPr>
            <w:r>
              <w:rPr>
                <w:sz w:val="18"/>
                <w:szCs w:val="18"/>
              </w:rPr>
              <w:t>11</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8978F1" w:rsidRDefault="00EC6DC9" w:rsidP="00275E42">
            <w:pPr>
              <w:spacing w:before="120" w:after="240"/>
              <w:jc w:val="both"/>
              <w:rPr>
                <w:sz w:val="18"/>
                <w:szCs w:val="18"/>
              </w:rPr>
            </w:pPr>
            <w:r>
              <w:rPr>
                <w:sz w:val="18"/>
                <w:szCs w:val="18"/>
              </w:rPr>
              <w:t>Hoàn thiện pháp luật xử phạt vi phạm hành chính</w:t>
            </w:r>
            <w:r w:rsidR="00022289">
              <w:rPr>
                <w:sz w:val="18"/>
                <w:szCs w:val="18"/>
              </w:rPr>
              <w:t xml:space="preserve"> đối với các hành vi về quấy rối tình dục nơi công cộng</w:t>
            </w:r>
          </w:p>
        </w:tc>
      </w:tr>
      <w:tr w:rsidR="008978F1" w:rsidTr="00275E42">
        <w:trPr>
          <w:trHeight w:val="444"/>
        </w:trPr>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8978F1" w:rsidRPr="0044668C" w:rsidRDefault="008978F1" w:rsidP="00275E42">
            <w:pPr>
              <w:spacing w:before="120" w:after="240"/>
              <w:jc w:val="center"/>
              <w:rPr>
                <w:sz w:val="18"/>
                <w:szCs w:val="18"/>
              </w:rPr>
            </w:pPr>
            <w:r>
              <w:rPr>
                <w:sz w:val="18"/>
                <w:szCs w:val="18"/>
              </w:rPr>
              <w:t>12</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8978F1" w:rsidRPr="0044668C" w:rsidRDefault="00022289" w:rsidP="00275E42">
            <w:pPr>
              <w:spacing w:before="120" w:after="240"/>
              <w:jc w:val="both"/>
              <w:rPr>
                <w:sz w:val="18"/>
                <w:szCs w:val="18"/>
              </w:rPr>
            </w:pPr>
            <w:r>
              <w:rPr>
                <w:sz w:val="18"/>
                <w:szCs w:val="18"/>
              </w:rPr>
              <w:t>Phòng ngừa các hành vi xâm hại tình dục trẻ em trên không gian mạng ở Việt Nam</w:t>
            </w:r>
          </w:p>
        </w:tc>
      </w:tr>
      <w:tr w:rsidR="008978F1" w:rsidRPr="0044668C" w:rsidTr="00275E42">
        <w:trPr>
          <w:trHeight w:val="748"/>
        </w:trPr>
        <w:tc>
          <w:tcPr>
            <w:tcW w:w="682" w:type="dxa"/>
            <w:tcBorders>
              <w:top w:val="dotted" w:sz="4" w:space="0" w:color="auto"/>
              <w:left w:val="double" w:sz="4" w:space="0" w:color="auto"/>
              <w:bottom w:val="double" w:sz="4" w:space="0" w:color="auto"/>
              <w:right w:val="double" w:sz="4" w:space="0" w:color="auto"/>
            </w:tcBorders>
            <w:shd w:val="clear" w:color="auto" w:fill="auto"/>
            <w:vAlign w:val="center"/>
          </w:tcPr>
          <w:p w:rsidR="008978F1" w:rsidRPr="0044668C" w:rsidRDefault="008978F1" w:rsidP="00275E42">
            <w:pPr>
              <w:spacing w:before="120" w:after="240"/>
              <w:jc w:val="center"/>
              <w:rPr>
                <w:sz w:val="18"/>
                <w:szCs w:val="18"/>
              </w:rPr>
            </w:pPr>
            <w:r>
              <w:rPr>
                <w:sz w:val="18"/>
                <w:szCs w:val="18"/>
              </w:rPr>
              <w:t>13</w:t>
            </w:r>
          </w:p>
        </w:tc>
        <w:tc>
          <w:tcPr>
            <w:tcW w:w="4388" w:type="dxa"/>
            <w:tcBorders>
              <w:top w:val="dotted" w:sz="4" w:space="0" w:color="auto"/>
              <w:left w:val="double" w:sz="4" w:space="0" w:color="auto"/>
              <w:bottom w:val="double" w:sz="4" w:space="0" w:color="auto"/>
              <w:right w:val="double" w:sz="4" w:space="0" w:color="auto"/>
            </w:tcBorders>
            <w:shd w:val="clear" w:color="auto" w:fill="auto"/>
            <w:vAlign w:val="center"/>
          </w:tcPr>
          <w:p w:rsidR="008978F1" w:rsidRPr="0044668C" w:rsidRDefault="00022289" w:rsidP="00275E42">
            <w:pPr>
              <w:spacing w:before="120" w:after="240"/>
              <w:jc w:val="both"/>
              <w:rPr>
                <w:sz w:val="18"/>
                <w:szCs w:val="18"/>
              </w:rPr>
            </w:pPr>
            <w:r>
              <w:rPr>
                <w:sz w:val="18"/>
                <w:szCs w:val="18"/>
              </w:rPr>
              <w:t>Những hạn chế, bất cập trong quy định pháp luật về hợp đồng thế chấp quyền sử dụng đất và kiến nghị giải pháp hoàn thiện</w:t>
            </w:r>
          </w:p>
        </w:tc>
      </w:tr>
    </w:tbl>
    <w:tbl>
      <w:tblPr>
        <w:tblpPr w:leftFromText="180" w:rightFromText="180" w:vertAnchor="text" w:tblpX="-34" w:tblpY="39"/>
        <w:tblOverlap w:val="never"/>
        <w:tblW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2"/>
        <w:gridCol w:w="4388"/>
      </w:tblGrid>
      <w:tr w:rsidR="008978F1" w:rsidRPr="0044668C" w:rsidTr="00275E42">
        <w:trPr>
          <w:trHeight w:val="1246"/>
        </w:trPr>
        <w:tc>
          <w:tcPr>
            <w:tcW w:w="5070"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8978F1" w:rsidRPr="007249DF" w:rsidRDefault="008978F1" w:rsidP="00275E42">
            <w:pPr>
              <w:spacing w:before="120" w:line="276" w:lineRule="auto"/>
              <w:rPr>
                <w:b/>
                <w:sz w:val="32"/>
                <w:szCs w:val="32"/>
              </w:rPr>
            </w:pPr>
            <w:r w:rsidRPr="007249DF">
              <w:rPr>
                <w:b/>
                <w:sz w:val="32"/>
                <w:szCs w:val="32"/>
              </w:rPr>
              <w:t xml:space="preserve">SỐ </w:t>
            </w:r>
            <w:r>
              <w:rPr>
                <w:b/>
                <w:sz w:val="32"/>
                <w:szCs w:val="32"/>
              </w:rPr>
              <w:t>5</w:t>
            </w:r>
            <w:r w:rsidR="00022289">
              <w:rPr>
                <w:b/>
                <w:sz w:val="32"/>
                <w:szCs w:val="32"/>
              </w:rPr>
              <w:t>5</w:t>
            </w:r>
          </w:p>
          <w:p w:rsidR="008978F1" w:rsidRDefault="008978F1" w:rsidP="00275E42">
            <w:pPr>
              <w:spacing w:line="276" w:lineRule="auto"/>
              <w:rPr>
                <w:i/>
                <w:sz w:val="16"/>
                <w:szCs w:val="16"/>
              </w:rPr>
            </w:pPr>
            <w:r w:rsidRPr="00A33BDB">
              <w:rPr>
                <w:i/>
                <w:sz w:val="16"/>
                <w:szCs w:val="16"/>
              </w:rPr>
              <w:t xml:space="preserve">Năm </w:t>
            </w:r>
            <w:r>
              <w:rPr>
                <w:i/>
                <w:sz w:val="16"/>
                <w:szCs w:val="16"/>
              </w:rPr>
              <w:t>202</w:t>
            </w:r>
            <w:r w:rsidR="006C497C">
              <w:rPr>
                <w:i/>
                <w:sz w:val="16"/>
                <w:szCs w:val="16"/>
              </w:rPr>
              <w:t>3</w:t>
            </w:r>
          </w:p>
          <w:p w:rsidR="008978F1" w:rsidRPr="00A33BDB" w:rsidRDefault="004733C3" w:rsidP="00275E42">
            <w:pPr>
              <w:spacing w:line="276" w:lineRule="auto"/>
              <w:rPr>
                <w:b/>
                <w:sz w:val="16"/>
                <w:szCs w:val="16"/>
              </w:rPr>
            </w:pPr>
            <w:r>
              <w:rPr>
                <w:b/>
                <w:sz w:val="16"/>
                <w:szCs w:val="16"/>
              </w:rPr>
              <w:t xml:space="preserve">                                                       </w:t>
            </w:r>
            <w:r w:rsidR="008978F1" w:rsidRPr="00A33BDB">
              <w:rPr>
                <w:b/>
                <w:sz w:val="16"/>
                <w:szCs w:val="16"/>
              </w:rPr>
              <w:t>Chuyên đề</w:t>
            </w:r>
          </w:p>
        </w:tc>
      </w:tr>
      <w:tr w:rsidR="008978F1" w:rsidRPr="0044668C" w:rsidTr="00275E42">
        <w:trPr>
          <w:trHeight w:val="531"/>
        </w:trPr>
        <w:tc>
          <w:tcPr>
            <w:tcW w:w="682" w:type="dxa"/>
            <w:tcBorders>
              <w:top w:val="double" w:sz="4" w:space="0" w:color="auto"/>
              <w:left w:val="double" w:sz="4" w:space="0" w:color="auto"/>
              <w:bottom w:val="dotted" w:sz="4" w:space="0" w:color="auto"/>
              <w:right w:val="double" w:sz="4" w:space="0" w:color="auto"/>
            </w:tcBorders>
            <w:shd w:val="clear" w:color="auto" w:fill="auto"/>
            <w:vAlign w:val="center"/>
          </w:tcPr>
          <w:p w:rsidR="008978F1" w:rsidRPr="00A33BDB" w:rsidRDefault="008978F1" w:rsidP="00275E42">
            <w:pPr>
              <w:spacing w:before="120" w:after="240"/>
              <w:jc w:val="center"/>
              <w:rPr>
                <w:sz w:val="16"/>
                <w:szCs w:val="16"/>
              </w:rPr>
            </w:pPr>
            <w:r w:rsidRPr="00A33BDB">
              <w:rPr>
                <w:sz w:val="16"/>
                <w:szCs w:val="16"/>
              </w:rPr>
              <w:t xml:space="preserve"> 1</w:t>
            </w:r>
          </w:p>
        </w:tc>
        <w:tc>
          <w:tcPr>
            <w:tcW w:w="4388" w:type="dxa"/>
            <w:tcBorders>
              <w:top w:val="double" w:sz="4" w:space="0" w:color="auto"/>
              <w:left w:val="double" w:sz="4" w:space="0" w:color="auto"/>
              <w:bottom w:val="dotted" w:sz="4" w:space="0" w:color="auto"/>
              <w:right w:val="double" w:sz="4" w:space="0" w:color="auto"/>
            </w:tcBorders>
            <w:shd w:val="clear" w:color="auto" w:fill="auto"/>
            <w:vAlign w:val="center"/>
          </w:tcPr>
          <w:p w:rsidR="008978F1" w:rsidRPr="00A33BDB" w:rsidRDefault="006C497C" w:rsidP="00275E42">
            <w:pPr>
              <w:spacing w:before="120" w:after="240"/>
              <w:jc w:val="both"/>
              <w:rPr>
                <w:sz w:val="16"/>
                <w:szCs w:val="16"/>
              </w:rPr>
            </w:pPr>
            <w:r>
              <w:rPr>
                <w:sz w:val="16"/>
                <w:szCs w:val="16"/>
              </w:rPr>
              <w:t>Thực thi các biện pháp tư sản nhằm thu hồi có hiệu quả tài sản liên quan trực tiếp đến tội phạm</w:t>
            </w:r>
          </w:p>
        </w:tc>
      </w:tr>
      <w:tr w:rsidR="008978F1" w:rsidRPr="0044668C" w:rsidTr="00275E42">
        <w:trPr>
          <w:trHeight w:val="526"/>
        </w:trPr>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8978F1" w:rsidRPr="00A33BDB" w:rsidRDefault="008978F1" w:rsidP="00275E42">
            <w:pPr>
              <w:spacing w:before="120" w:after="240"/>
              <w:jc w:val="center"/>
              <w:rPr>
                <w:sz w:val="16"/>
                <w:szCs w:val="16"/>
              </w:rPr>
            </w:pPr>
            <w:r w:rsidRPr="00A33BDB">
              <w:rPr>
                <w:sz w:val="16"/>
                <w:szCs w:val="16"/>
              </w:rPr>
              <w:t>2</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8978F1" w:rsidRPr="00A33BDB" w:rsidRDefault="006C497C" w:rsidP="00275E42">
            <w:pPr>
              <w:spacing w:before="120" w:after="240"/>
              <w:jc w:val="both"/>
              <w:rPr>
                <w:sz w:val="16"/>
                <w:szCs w:val="16"/>
              </w:rPr>
            </w:pPr>
            <w:r>
              <w:rPr>
                <w:sz w:val="16"/>
                <w:szCs w:val="16"/>
              </w:rPr>
              <w:t>Quyền giám sát đầu tư của công dân trong đầu tư xây dựng kết cấu hạ tầng</w:t>
            </w:r>
          </w:p>
        </w:tc>
      </w:tr>
      <w:tr w:rsidR="008978F1" w:rsidRPr="0044668C" w:rsidTr="00275E42">
        <w:trPr>
          <w:trHeight w:val="751"/>
        </w:trPr>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8978F1" w:rsidRPr="00A33BDB" w:rsidRDefault="008978F1" w:rsidP="00275E42">
            <w:pPr>
              <w:spacing w:before="120" w:after="240"/>
              <w:jc w:val="center"/>
              <w:rPr>
                <w:sz w:val="16"/>
                <w:szCs w:val="16"/>
              </w:rPr>
            </w:pPr>
            <w:r w:rsidRPr="00A33BDB">
              <w:rPr>
                <w:sz w:val="16"/>
                <w:szCs w:val="16"/>
              </w:rPr>
              <w:t>3</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8978F1" w:rsidRPr="00A33BDB" w:rsidRDefault="006C497C" w:rsidP="00275E42">
            <w:pPr>
              <w:spacing w:before="120" w:after="240"/>
              <w:jc w:val="both"/>
              <w:rPr>
                <w:sz w:val="16"/>
                <w:szCs w:val="16"/>
              </w:rPr>
            </w:pPr>
            <w:r>
              <w:rPr>
                <w:sz w:val="16"/>
                <w:szCs w:val="16"/>
              </w:rPr>
              <w:t>Nguyên tắc De Minimis trong pháp luật cạnh tranh Việt Nam so sánh với Liên minh Châu Âu</w:t>
            </w:r>
          </w:p>
        </w:tc>
      </w:tr>
      <w:tr w:rsidR="008978F1" w:rsidRPr="0044668C" w:rsidTr="00275E42">
        <w:trPr>
          <w:trHeight w:val="746"/>
        </w:trPr>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8978F1" w:rsidRPr="00A33BDB" w:rsidRDefault="008978F1" w:rsidP="00275E42">
            <w:pPr>
              <w:spacing w:before="120" w:after="240"/>
              <w:jc w:val="center"/>
              <w:rPr>
                <w:sz w:val="16"/>
                <w:szCs w:val="16"/>
              </w:rPr>
            </w:pPr>
            <w:r w:rsidRPr="00A33BDB">
              <w:rPr>
                <w:sz w:val="16"/>
                <w:szCs w:val="16"/>
              </w:rPr>
              <w:t>4</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8978F1" w:rsidRPr="00A33BDB" w:rsidRDefault="006C497C" w:rsidP="00275E42">
            <w:pPr>
              <w:spacing w:before="120" w:after="240"/>
              <w:jc w:val="both"/>
              <w:rPr>
                <w:sz w:val="16"/>
                <w:szCs w:val="16"/>
              </w:rPr>
            </w:pPr>
            <w:r>
              <w:rPr>
                <w:sz w:val="16"/>
                <w:szCs w:val="16"/>
              </w:rPr>
              <w:t xml:space="preserve">Biện pháp khắc phục hậu quả trong xử phạt vi phạm hành chính đối với các vi phạm về bảo vệ rừng ngập mặn và kiến nghị hoàn thiện </w:t>
            </w:r>
          </w:p>
        </w:tc>
      </w:tr>
      <w:tr w:rsidR="008978F1" w:rsidRPr="0044668C" w:rsidTr="00275E42">
        <w:trPr>
          <w:trHeight w:val="680"/>
        </w:trPr>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8978F1" w:rsidRPr="00A33BDB" w:rsidRDefault="008978F1" w:rsidP="00275E42">
            <w:pPr>
              <w:spacing w:before="120" w:after="240"/>
              <w:jc w:val="center"/>
              <w:rPr>
                <w:sz w:val="16"/>
                <w:szCs w:val="16"/>
              </w:rPr>
            </w:pPr>
            <w:r w:rsidRPr="00A33BDB">
              <w:rPr>
                <w:sz w:val="16"/>
                <w:szCs w:val="16"/>
              </w:rPr>
              <w:t>5</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8978F1" w:rsidRPr="00A33BDB" w:rsidRDefault="006C497C" w:rsidP="00275E42">
            <w:pPr>
              <w:spacing w:before="120" w:after="240"/>
              <w:jc w:val="both"/>
              <w:rPr>
                <w:sz w:val="16"/>
                <w:szCs w:val="16"/>
              </w:rPr>
            </w:pPr>
            <w:r>
              <w:rPr>
                <w:sz w:val="16"/>
                <w:szCs w:val="16"/>
              </w:rPr>
              <w:t>Thực trạng áp dụng pháp luật tố tụng dân sự trong việc giải quyết vụ việc dân sự có yếu tố nước ngoài của tòa án VN</w:t>
            </w:r>
          </w:p>
        </w:tc>
      </w:tr>
      <w:tr w:rsidR="008978F1" w:rsidRPr="0044668C" w:rsidTr="00275E42">
        <w:trPr>
          <w:trHeight w:val="1041"/>
        </w:trPr>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8978F1" w:rsidRPr="00A33BDB" w:rsidRDefault="008978F1" w:rsidP="00275E42">
            <w:pPr>
              <w:spacing w:before="120" w:after="240"/>
              <w:jc w:val="center"/>
              <w:rPr>
                <w:sz w:val="16"/>
                <w:szCs w:val="16"/>
              </w:rPr>
            </w:pPr>
            <w:r w:rsidRPr="00A33BDB">
              <w:rPr>
                <w:sz w:val="16"/>
                <w:szCs w:val="16"/>
              </w:rPr>
              <w:t>6</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8978F1" w:rsidRPr="00A33BDB" w:rsidRDefault="006C497C" w:rsidP="00275E42">
            <w:pPr>
              <w:spacing w:before="120" w:after="240"/>
              <w:jc w:val="both"/>
              <w:rPr>
                <w:sz w:val="16"/>
                <w:szCs w:val="16"/>
              </w:rPr>
            </w:pPr>
            <w:r>
              <w:rPr>
                <w:sz w:val="16"/>
                <w:szCs w:val="16"/>
              </w:rPr>
              <w:t>Xây dựng khu kinh tế thương mại xuyên biên giới Lao Bảo (Việt Nam) – Đensavẵn (Lào) – một số đề xuất từ góc độ pháp lý</w:t>
            </w:r>
          </w:p>
        </w:tc>
      </w:tr>
      <w:tr w:rsidR="008978F1" w:rsidRPr="0044668C" w:rsidTr="00275E42">
        <w:trPr>
          <w:trHeight w:val="829"/>
        </w:trPr>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8978F1" w:rsidRPr="00A33BDB" w:rsidRDefault="008978F1" w:rsidP="00275E42">
            <w:pPr>
              <w:spacing w:before="120" w:after="240"/>
              <w:jc w:val="center"/>
              <w:rPr>
                <w:sz w:val="16"/>
                <w:szCs w:val="16"/>
              </w:rPr>
            </w:pPr>
            <w:r w:rsidRPr="00A33BDB">
              <w:rPr>
                <w:sz w:val="16"/>
                <w:szCs w:val="16"/>
              </w:rPr>
              <w:t>7</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8978F1" w:rsidRPr="00A33BDB" w:rsidRDefault="007A7BC5" w:rsidP="00275E42">
            <w:pPr>
              <w:spacing w:before="120" w:after="240"/>
              <w:jc w:val="both"/>
              <w:rPr>
                <w:sz w:val="16"/>
                <w:szCs w:val="16"/>
              </w:rPr>
            </w:pPr>
            <w:r>
              <w:rPr>
                <w:sz w:val="16"/>
                <w:szCs w:val="16"/>
              </w:rPr>
              <w:t>Pháp luật quy hoạch, kế hoạch sử dụng đất của Trung Quốc và một số gợi mở hướng hoàn thiện cho pháp luật đất đai Việt Nam</w:t>
            </w:r>
          </w:p>
        </w:tc>
      </w:tr>
      <w:tr w:rsidR="008978F1" w:rsidRPr="0044668C" w:rsidTr="00275E42">
        <w:trPr>
          <w:trHeight w:val="840"/>
        </w:trPr>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8978F1" w:rsidRPr="00A33BDB" w:rsidRDefault="008978F1" w:rsidP="00275E42">
            <w:pPr>
              <w:spacing w:before="120" w:after="240"/>
              <w:jc w:val="center"/>
              <w:rPr>
                <w:sz w:val="16"/>
                <w:szCs w:val="16"/>
              </w:rPr>
            </w:pPr>
            <w:r w:rsidRPr="00A33BDB">
              <w:rPr>
                <w:sz w:val="16"/>
                <w:szCs w:val="16"/>
              </w:rPr>
              <w:t>8</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8978F1" w:rsidRPr="00A33BDB" w:rsidRDefault="007A7BC5" w:rsidP="00275E42">
            <w:pPr>
              <w:spacing w:before="120" w:after="240"/>
              <w:jc w:val="both"/>
              <w:rPr>
                <w:sz w:val="16"/>
                <w:szCs w:val="16"/>
              </w:rPr>
            </w:pPr>
            <w:r>
              <w:rPr>
                <w:sz w:val="16"/>
                <w:szCs w:val="16"/>
              </w:rPr>
              <w:t>Khung pháp lý cho hợp đồng thông minh – một số gợi mở cho Việt Nam từ thực tiễn pháp luật Trung Quốc</w:t>
            </w:r>
          </w:p>
        </w:tc>
      </w:tr>
      <w:tr w:rsidR="008978F1" w:rsidRPr="0044668C" w:rsidTr="00275E42">
        <w:trPr>
          <w:trHeight w:val="853"/>
        </w:trPr>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8978F1" w:rsidRPr="00A33BDB" w:rsidRDefault="008978F1" w:rsidP="00275E42">
            <w:pPr>
              <w:spacing w:before="120" w:after="240"/>
              <w:jc w:val="center"/>
              <w:rPr>
                <w:sz w:val="16"/>
                <w:szCs w:val="16"/>
              </w:rPr>
            </w:pPr>
            <w:r w:rsidRPr="00A33BDB">
              <w:rPr>
                <w:sz w:val="16"/>
                <w:szCs w:val="16"/>
              </w:rPr>
              <w:t>9</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8978F1" w:rsidRPr="00A33BDB" w:rsidRDefault="007A7BC5" w:rsidP="00275E42">
            <w:pPr>
              <w:spacing w:before="120" w:after="240"/>
              <w:jc w:val="both"/>
              <w:rPr>
                <w:sz w:val="16"/>
                <w:szCs w:val="16"/>
              </w:rPr>
            </w:pPr>
            <w:r>
              <w:rPr>
                <w:sz w:val="16"/>
                <w:szCs w:val="16"/>
              </w:rPr>
              <w:t>Xâm hại tình dục trẻ em trên không gian mạng ở Việt Nam –thực trạng và giải pháp phòng ngừa</w:t>
            </w:r>
          </w:p>
        </w:tc>
      </w:tr>
      <w:tr w:rsidR="008978F1" w:rsidTr="00275E42">
        <w:trPr>
          <w:trHeight w:val="978"/>
        </w:trPr>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8978F1" w:rsidRPr="00A33BDB" w:rsidRDefault="008978F1" w:rsidP="00275E42">
            <w:pPr>
              <w:spacing w:before="120" w:after="240"/>
              <w:jc w:val="center"/>
              <w:rPr>
                <w:sz w:val="16"/>
                <w:szCs w:val="16"/>
              </w:rPr>
            </w:pPr>
            <w:r w:rsidRPr="00A33BDB">
              <w:rPr>
                <w:sz w:val="16"/>
                <w:szCs w:val="16"/>
              </w:rPr>
              <w:t>10</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8978F1" w:rsidRPr="00A33BDB" w:rsidRDefault="007A7BC5" w:rsidP="007A7BC5">
            <w:pPr>
              <w:spacing w:before="120" w:after="240"/>
              <w:jc w:val="both"/>
              <w:rPr>
                <w:sz w:val="16"/>
                <w:szCs w:val="16"/>
              </w:rPr>
            </w:pPr>
            <w:r>
              <w:rPr>
                <w:sz w:val="16"/>
                <w:szCs w:val="16"/>
              </w:rPr>
              <w:t>Cam kết về phòng, chống tham nhũng trong các Hiệp định Thương mại tự do và thực tiễn thực thi tại Việt Nam</w:t>
            </w:r>
          </w:p>
        </w:tc>
      </w:tr>
      <w:tr w:rsidR="008978F1" w:rsidTr="00275E42">
        <w:trPr>
          <w:trHeight w:val="525"/>
        </w:trPr>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8978F1" w:rsidRPr="00A33BDB" w:rsidRDefault="008978F1" w:rsidP="00275E42">
            <w:pPr>
              <w:spacing w:before="120" w:after="240"/>
              <w:jc w:val="center"/>
              <w:rPr>
                <w:sz w:val="16"/>
                <w:szCs w:val="16"/>
              </w:rPr>
            </w:pPr>
            <w:r w:rsidRPr="00A33BDB">
              <w:rPr>
                <w:sz w:val="16"/>
                <w:szCs w:val="16"/>
              </w:rPr>
              <w:t>11</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8978F1" w:rsidRPr="00A33BDB" w:rsidRDefault="007A7BC5" w:rsidP="00275E42">
            <w:pPr>
              <w:spacing w:before="120" w:after="240"/>
              <w:jc w:val="both"/>
              <w:rPr>
                <w:sz w:val="16"/>
                <w:szCs w:val="16"/>
              </w:rPr>
            </w:pPr>
            <w:r>
              <w:rPr>
                <w:sz w:val="16"/>
                <w:szCs w:val="16"/>
              </w:rPr>
              <w:t>Sự đột phá trong mô hình đơn vị hành chính lãnh thổ đặc biệt ở Trung Quốc và kinh nghiệm cho Việt Nam</w:t>
            </w:r>
          </w:p>
        </w:tc>
      </w:tr>
      <w:tr w:rsidR="008978F1" w:rsidTr="00275E42">
        <w:trPr>
          <w:trHeight w:val="309"/>
        </w:trPr>
        <w:tc>
          <w:tcPr>
            <w:tcW w:w="682" w:type="dxa"/>
            <w:tcBorders>
              <w:top w:val="dotted" w:sz="4" w:space="0" w:color="auto"/>
              <w:left w:val="double" w:sz="4" w:space="0" w:color="auto"/>
              <w:bottom w:val="dotted" w:sz="4" w:space="0" w:color="auto"/>
              <w:right w:val="double" w:sz="4" w:space="0" w:color="auto"/>
            </w:tcBorders>
            <w:shd w:val="clear" w:color="auto" w:fill="auto"/>
            <w:vAlign w:val="center"/>
          </w:tcPr>
          <w:p w:rsidR="008978F1" w:rsidRPr="00A33BDB" w:rsidRDefault="008978F1" w:rsidP="00275E42">
            <w:pPr>
              <w:spacing w:before="120" w:after="240"/>
              <w:jc w:val="center"/>
              <w:rPr>
                <w:sz w:val="16"/>
                <w:szCs w:val="16"/>
              </w:rPr>
            </w:pPr>
            <w:r w:rsidRPr="00A33BDB">
              <w:rPr>
                <w:sz w:val="16"/>
                <w:szCs w:val="16"/>
              </w:rPr>
              <w:t>12</w:t>
            </w:r>
          </w:p>
        </w:tc>
        <w:tc>
          <w:tcPr>
            <w:tcW w:w="4388" w:type="dxa"/>
            <w:tcBorders>
              <w:top w:val="dotted" w:sz="4" w:space="0" w:color="auto"/>
              <w:left w:val="double" w:sz="4" w:space="0" w:color="auto"/>
              <w:bottom w:val="dotted" w:sz="4" w:space="0" w:color="auto"/>
              <w:right w:val="double" w:sz="4" w:space="0" w:color="auto"/>
            </w:tcBorders>
            <w:shd w:val="clear" w:color="auto" w:fill="auto"/>
            <w:vAlign w:val="center"/>
          </w:tcPr>
          <w:p w:rsidR="008978F1" w:rsidRPr="00A33BDB" w:rsidRDefault="007A7BC5" w:rsidP="00275E42">
            <w:pPr>
              <w:spacing w:before="120" w:after="240"/>
              <w:jc w:val="both"/>
              <w:rPr>
                <w:sz w:val="16"/>
                <w:szCs w:val="16"/>
              </w:rPr>
            </w:pPr>
            <w:r>
              <w:rPr>
                <w:sz w:val="16"/>
                <w:szCs w:val="16"/>
              </w:rPr>
              <w:t>Kinh nghiệm của Cuba và Slovenia về hợp pháp hóa hôn nhân đồng giới – một sô gợi mở cho Việt Nam</w:t>
            </w:r>
          </w:p>
        </w:tc>
      </w:tr>
      <w:tr w:rsidR="008978F1" w:rsidRPr="0044668C" w:rsidTr="007A7BC5">
        <w:trPr>
          <w:trHeight w:val="773"/>
        </w:trPr>
        <w:tc>
          <w:tcPr>
            <w:tcW w:w="682" w:type="dxa"/>
            <w:tcBorders>
              <w:top w:val="dotted" w:sz="4" w:space="0" w:color="auto"/>
              <w:left w:val="double" w:sz="4" w:space="0" w:color="auto"/>
              <w:bottom w:val="double" w:sz="4" w:space="0" w:color="auto"/>
              <w:right w:val="double" w:sz="4" w:space="0" w:color="auto"/>
            </w:tcBorders>
            <w:shd w:val="clear" w:color="auto" w:fill="auto"/>
            <w:vAlign w:val="center"/>
          </w:tcPr>
          <w:p w:rsidR="008978F1" w:rsidRPr="00A33BDB" w:rsidRDefault="008978F1" w:rsidP="00275E42">
            <w:pPr>
              <w:spacing w:before="120" w:after="240"/>
              <w:jc w:val="center"/>
              <w:rPr>
                <w:sz w:val="16"/>
                <w:szCs w:val="16"/>
              </w:rPr>
            </w:pPr>
            <w:r>
              <w:rPr>
                <w:sz w:val="16"/>
                <w:szCs w:val="16"/>
              </w:rPr>
              <w:t>13</w:t>
            </w:r>
          </w:p>
        </w:tc>
        <w:tc>
          <w:tcPr>
            <w:tcW w:w="4388" w:type="dxa"/>
            <w:tcBorders>
              <w:top w:val="dotted" w:sz="4" w:space="0" w:color="auto"/>
              <w:left w:val="double" w:sz="4" w:space="0" w:color="auto"/>
              <w:bottom w:val="double" w:sz="4" w:space="0" w:color="auto"/>
              <w:right w:val="double" w:sz="4" w:space="0" w:color="auto"/>
            </w:tcBorders>
            <w:shd w:val="clear" w:color="auto" w:fill="auto"/>
            <w:vAlign w:val="center"/>
          </w:tcPr>
          <w:p w:rsidR="008978F1" w:rsidRPr="00A33BDB" w:rsidRDefault="007A7BC5" w:rsidP="007A7BC5">
            <w:pPr>
              <w:spacing w:before="120" w:after="240"/>
              <w:jc w:val="both"/>
              <w:rPr>
                <w:sz w:val="16"/>
                <w:szCs w:val="16"/>
              </w:rPr>
            </w:pPr>
            <w:r>
              <w:rPr>
                <w:sz w:val="16"/>
                <w:szCs w:val="16"/>
              </w:rPr>
              <w:t>Bảo vệ quyền lợi người tiêu dùng dịch vụ tài chính và một số giải pháp hoàn thiện và nâng cao hiệu quả thực hiện pháp luật</w:t>
            </w:r>
          </w:p>
        </w:tc>
      </w:tr>
    </w:tbl>
    <w:p w:rsidR="008978F1" w:rsidRDefault="008978F1" w:rsidP="008978F1"/>
    <w:p w:rsidR="008978F1" w:rsidRDefault="008978F1" w:rsidP="00FA731E"/>
    <w:sectPr w:rsidR="008978F1" w:rsidSect="00834E91">
      <w:pgSz w:w="12240" w:h="15840"/>
      <w:pgMar w:top="1440" w:right="49"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722E" w:rsidRDefault="0076722E" w:rsidP="00D54738">
      <w:r>
        <w:separator/>
      </w:r>
    </w:p>
  </w:endnote>
  <w:endnote w:type="continuationSeparator" w:id="0">
    <w:p w:rsidR="0076722E" w:rsidRDefault="0076722E" w:rsidP="00D54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722E" w:rsidRDefault="0076722E" w:rsidP="00D54738">
      <w:r>
        <w:separator/>
      </w:r>
    </w:p>
  </w:footnote>
  <w:footnote w:type="continuationSeparator" w:id="0">
    <w:p w:rsidR="0076722E" w:rsidRDefault="0076722E" w:rsidP="00D547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E91"/>
    <w:rsid w:val="00022289"/>
    <w:rsid w:val="00047D00"/>
    <w:rsid w:val="0006550E"/>
    <w:rsid w:val="000B6263"/>
    <w:rsid w:val="000F15D5"/>
    <w:rsid w:val="00111DD1"/>
    <w:rsid w:val="00121CBB"/>
    <w:rsid w:val="00174777"/>
    <w:rsid w:val="001B1602"/>
    <w:rsid w:val="001F7872"/>
    <w:rsid w:val="00244066"/>
    <w:rsid w:val="00245373"/>
    <w:rsid w:val="00275E42"/>
    <w:rsid w:val="00296131"/>
    <w:rsid w:val="00297605"/>
    <w:rsid w:val="0030788F"/>
    <w:rsid w:val="00311B3C"/>
    <w:rsid w:val="0031297B"/>
    <w:rsid w:val="00365956"/>
    <w:rsid w:val="003C65D5"/>
    <w:rsid w:val="003F290C"/>
    <w:rsid w:val="003F4425"/>
    <w:rsid w:val="004652E5"/>
    <w:rsid w:val="00472487"/>
    <w:rsid w:val="004733C3"/>
    <w:rsid w:val="004A60A6"/>
    <w:rsid w:val="004E49BD"/>
    <w:rsid w:val="0051387E"/>
    <w:rsid w:val="005270DB"/>
    <w:rsid w:val="0054650C"/>
    <w:rsid w:val="005D242F"/>
    <w:rsid w:val="00637DDF"/>
    <w:rsid w:val="00646F35"/>
    <w:rsid w:val="00652144"/>
    <w:rsid w:val="006C497C"/>
    <w:rsid w:val="007249DF"/>
    <w:rsid w:val="0072781A"/>
    <w:rsid w:val="0076722E"/>
    <w:rsid w:val="00796309"/>
    <w:rsid w:val="007A7BC5"/>
    <w:rsid w:val="00817556"/>
    <w:rsid w:val="00834E91"/>
    <w:rsid w:val="00865F25"/>
    <w:rsid w:val="008978F1"/>
    <w:rsid w:val="0093026C"/>
    <w:rsid w:val="00930AC8"/>
    <w:rsid w:val="00937ABF"/>
    <w:rsid w:val="00991B11"/>
    <w:rsid w:val="00A33BDB"/>
    <w:rsid w:val="00A374E8"/>
    <w:rsid w:val="00A7527A"/>
    <w:rsid w:val="00B62B5D"/>
    <w:rsid w:val="00BB6876"/>
    <w:rsid w:val="00CC06D0"/>
    <w:rsid w:val="00CD1445"/>
    <w:rsid w:val="00CF00A7"/>
    <w:rsid w:val="00CF362C"/>
    <w:rsid w:val="00D22BFC"/>
    <w:rsid w:val="00D54738"/>
    <w:rsid w:val="00D817A8"/>
    <w:rsid w:val="00D920B9"/>
    <w:rsid w:val="00D92B25"/>
    <w:rsid w:val="00E04B43"/>
    <w:rsid w:val="00E57294"/>
    <w:rsid w:val="00EC6DC9"/>
    <w:rsid w:val="00EF60E8"/>
    <w:rsid w:val="00F95998"/>
    <w:rsid w:val="00FA731E"/>
    <w:rsid w:val="00FE01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32D25"/>
  <w15:docId w15:val="{57A89819-B7F1-4E20-8C52-C7130477A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4E9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4738"/>
    <w:pPr>
      <w:tabs>
        <w:tab w:val="center" w:pos="4680"/>
        <w:tab w:val="right" w:pos="9360"/>
      </w:tabs>
    </w:pPr>
  </w:style>
  <w:style w:type="character" w:customStyle="1" w:styleId="HeaderChar">
    <w:name w:val="Header Char"/>
    <w:basedOn w:val="DefaultParagraphFont"/>
    <w:link w:val="Header"/>
    <w:uiPriority w:val="99"/>
    <w:rsid w:val="00D5473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54738"/>
    <w:pPr>
      <w:tabs>
        <w:tab w:val="center" w:pos="4680"/>
        <w:tab w:val="right" w:pos="9360"/>
      </w:tabs>
    </w:pPr>
  </w:style>
  <w:style w:type="character" w:customStyle="1" w:styleId="FooterChar">
    <w:name w:val="Footer Char"/>
    <w:basedOn w:val="DefaultParagraphFont"/>
    <w:link w:val="Footer"/>
    <w:uiPriority w:val="99"/>
    <w:rsid w:val="00D5473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0BFA11-9249-4CA0-9E97-FA127396F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1798</TotalTime>
  <Pages>1</Pages>
  <Words>3428</Words>
  <Characters>19546</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37</cp:revision>
  <dcterms:created xsi:type="dcterms:W3CDTF">2021-09-16T02:00:00Z</dcterms:created>
  <dcterms:modified xsi:type="dcterms:W3CDTF">2023-10-31T10:01:00Z</dcterms:modified>
</cp:coreProperties>
</file>